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eastAsia="Calibri" w:cs="Calibri" w:cstheme="minorHAnsi" w:eastAsiaTheme="minorHAnsi" w:ascii="Calibri" w:hAnsi="Calibri"/>
          <w:sz w:val="22"/>
          <w:szCs w:val="22"/>
          <w:lang w:eastAsia="en-US"/>
        </w:rPr>
      </w:r>
    </w:p>
    <w:p>
      <w:pPr>
        <w:pStyle w:val="Normal"/>
        <w:ind w:firstLine="708"/>
        <w:jc w:val="righ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ind w:firstLine="708"/>
        <w:jc w:val="righ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Załącznik Nr 1</w:t>
      </w:r>
    </w:p>
    <w:p>
      <w:pPr>
        <w:pStyle w:val="Normal"/>
        <w:ind w:firstLine="708"/>
        <w:jc w:val="righ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eastAsia="Calibri" w:cs="Calibri" w:asciiTheme="minorHAnsi" w:cstheme="minorHAnsi" w:hAnsiTheme="minorHAnsi"/>
          <w:b/>
          <w:b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</w:rPr>
        <w:t xml:space="preserve">FORMULARZ ZGŁOSZENIOWY </w:t>
      </w:r>
    </w:p>
    <w:p>
      <w:pPr>
        <w:pStyle w:val="Normal"/>
        <w:jc w:val="center"/>
        <w:rPr>
          <w:rFonts w:ascii="Calibri" w:hAnsi="Calibri" w:eastAsia="Calibri" w:cs="Calibri" w:asciiTheme="minorHAnsi" w:cstheme="minorHAnsi" w:hAnsiTheme="minorHAns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</w:rPr>
        <w:t>DLA OSÓB UBIEGAJĄCYCH SIĘ O UDZIAŁ W KURSACH W RAMACH  PROJEKTU</w:t>
      </w:r>
    </w:p>
    <w:p>
      <w:pPr>
        <w:pStyle w:val="Normal"/>
        <w:jc w:val="center"/>
        <w:rPr>
          <w:rFonts w:ascii="Calibri" w:hAnsi="Calibri" w:eastAsia="Calibri" w:cs="Calibri" w:asciiTheme="minorHAnsi" w:cstheme="minorHAnsi" w:hAnsiTheme="minorHAns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</w:rPr>
        <w:t>„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</w:rPr>
        <w:t>PODNIESIENIE JAKOŚCI SZKOLNICTWA ZAWODOWEGO POMORSKICH MEDYCZNYCH</w:t>
        <w:br/>
        <w:t>SZKÓŁ POLICEALNYCH – ETAP II”</w:t>
      </w:r>
    </w:p>
    <w:p>
      <w:pPr>
        <w:pStyle w:val="Normal"/>
        <w:jc w:val="center"/>
        <w:rPr>
          <w:rFonts w:ascii="Calibri" w:hAnsi="Calibri" w:eastAsia="Calibri" w:cs="Calibri" w:asciiTheme="minorHAnsi" w:cstheme="minorHAnsi" w:hAnsiTheme="minorHAnsi"/>
          <w:sz w:val="22"/>
          <w:szCs w:val="22"/>
        </w:rPr>
      </w:pPr>
      <w:r>
        <w:rPr>
          <w:rFonts w:eastAsia="Calibri" w:cs="Calibri" w:cstheme="minorHAnsi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eastAsia="Calibri" w:cs="Calibri" w:asciiTheme="minorHAnsi" w:cstheme="minorHAnsi" w:hAnsiTheme="minorHAnsi"/>
          <w:sz w:val="22"/>
          <w:szCs w:val="22"/>
        </w:rPr>
      </w:pPr>
      <w:r>
        <w:rPr>
          <w:rFonts w:eastAsia="Calibri" w:cs="Calibri" w:cstheme="minorHAnsi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eastAsia="Calibri" w:cs="Calibri" w:asciiTheme="minorHAnsi" w:cstheme="minorHAnsi" w:hAnsiTheme="minorHAnsi"/>
          <w:sz w:val="22"/>
          <w:szCs w:val="22"/>
        </w:rPr>
      </w:pPr>
      <w:r>
        <w:rPr>
          <w:rFonts w:eastAsia="Calibri" w:cs="Calibri" w:cstheme="minorHAnsi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eastAsia="Calibri" w:cs="Calibri" w:asciiTheme="minorHAnsi" w:cstheme="minorHAnsi" w:hAnsiTheme="minorHAnsi"/>
          <w:sz w:val="22"/>
          <w:szCs w:val="22"/>
        </w:rPr>
      </w:pPr>
      <w:r>
        <w:rPr>
          <w:rFonts w:eastAsia="Calibri" w:cs="Calibri" w:cstheme="minorHAnsi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eastAsia="Calibri" w:cs="Calibri" w:asciiTheme="minorHAnsi" w:cstheme="minorHAnsi" w:hAnsiTheme="minorHAnsi"/>
          <w:sz w:val="22"/>
          <w:szCs w:val="22"/>
        </w:rPr>
      </w:pPr>
      <w:r>
        <w:rPr>
          <w:rFonts w:eastAsia="Calibri" w:cs="Calibri" w:cstheme="minorHAnsi" w:ascii="Calibri" w:hAnsi="Calibri"/>
          <w:sz w:val="22"/>
          <w:szCs w:val="22"/>
        </w:rPr>
      </w:r>
    </w:p>
    <w:p>
      <w:pPr>
        <w:pStyle w:val="Normal"/>
        <w:numPr>
          <w:ilvl w:val="0"/>
          <w:numId w:val="5"/>
        </w:numPr>
        <w:spacing w:lineRule="auto" w:line="276" w:before="0" w:after="0"/>
        <w:contextualSpacing/>
        <w:jc w:val="both"/>
        <w:rPr>
          <w:rFonts w:ascii="Calibri" w:hAnsi="Calibri" w:eastAsia="Calibri" w:cs="Calibri" w:asciiTheme="minorHAnsi" w:cstheme="minorHAnsi" w:hAnsiTheme="minorHAns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</w:rPr>
        <w:t>Imię i nazwisko ………………….………………………………………….</w:t>
      </w:r>
    </w:p>
    <w:p>
      <w:pPr>
        <w:pStyle w:val="Normal"/>
        <w:spacing w:lineRule="auto" w:line="276" w:before="0" w:after="0"/>
        <w:ind w:left="720" w:hanging="0"/>
        <w:contextualSpacing/>
        <w:jc w:val="both"/>
        <w:rPr>
          <w:rFonts w:ascii="Calibri" w:hAnsi="Calibri" w:eastAsia="Calibri" w:cs="Calibri" w:asciiTheme="minorHAnsi" w:cstheme="minorHAnsi" w:hAnsiTheme="minorHAnsi"/>
          <w:sz w:val="22"/>
          <w:szCs w:val="22"/>
        </w:rPr>
      </w:pPr>
      <w:r>
        <w:rPr>
          <w:rFonts w:eastAsia="Calibri" w:cs="Calibri" w:cstheme="minorHAnsi" w:ascii="Calibri" w:hAnsi="Calibri"/>
          <w:sz w:val="22"/>
          <w:szCs w:val="22"/>
        </w:rPr>
      </w:r>
    </w:p>
    <w:p>
      <w:pPr>
        <w:pStyle w:val="Normal"/>
        <w:numPr>
          <w:ilvl w:val="0"/>
          <w:numId w:val="1"/>
        </w:numPr>
        <w:spacing w:lineRule="auto" w:line="276" w:before="0" w:after="0"/>
        <w:contextualSpacing/>
        <w:jc w:val="both"/>
        <w:rPr>
          <w:rFonts w:ascii="Calibri" w:hAnsi="Calibri" w:eastAsia="Calibri" w:cs="Calibri" w:asciiTheme="minorHAnsi" w:cstheme="minorHAnsi" w:hAnsiTheme="minorHAns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</w:rPr>
        <w:t xml:space="preserve">Adres e – mail ………………………………………………….................. </w:t>
      </w:r>
    </w:p>
    <w:p>
      <w:pPr>
        <w:pStyle w:val="Normal"/>
        <w:spacing w:lineRule="auto" w:line="276" w:before="0" w:after="0"/>
        <w:ind w:left="720" w:hanging="0"/>
        <w:contextualSpacing/>
        <w:rPr>
          <w:rFonts w:ascii="Calibri" w:hAnsi="Calibri" w:eastAsia="Calibri" w:cs="Calibri" w:asciiTheme="minorHAnsi" w:cstheme="minorHAnsi" w:hAnsiTheme="minorHAnsi"/>
          <w:sz w:val="22"/>
          <w:szCs w:val="22"/>
        </w:rPr>
      </w:pPr>
      <w:r>
        <w:rPr>
          <w:rFonts w:eastAsia="Calibri" w:cs="Calibri" w:cstheme="minorHAnsi" w:ascii="Calibri" w:hAnsi="Calibri"/>
          <w:sz w:val="22"/>
          <w:szCs w:val="22"/>
        </w:rPr>
      </w:r>
    </w:p>
    <w:p>
      <w:pPr>
        <w:pStyle w:val="Normal"/>
        <w:numPr>
          <w:ilvl w:val="0"/>
          <w:numId w:val="1"/>
        </w:numPr>
        <w:spacing w:lineRule="auto" w:line="276" w:before="0" w:after="0"/>
        <w:contextualSpacing/>
        <w:jc w:val="both"/>
        <w:rPr>
          <w:rFonts w:ascii="Calibri" w:hAnsi="Calibri" w:eastAsia="Calibri" w:cs="Calibri" w:asciiTheme="minorHAnsi" w:cstheme="minorHAnsi" w:hAnsiTheme="minorHAns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</w:rPr>
        <w:t>Telefon kontaktowy ………………………………………………………..</w:t>
      </w:r>
    </w:p>
    <w:p>
      <w:pPr>
        <w:pStyle w:val="Normal"/>
        <w:spacing w:lineRule="auto" w:line="276" w:before="0" w:after="0"/>
        <w:ind w:left="720" w:hanging="0"/>
        <w:contextualSpacing/>
        <w:rPr>
          <w:rFonts w:ascii="Calibri" w:hAnsi="Calibri" w:eastAsia="Calibri" w:cs="Calibri" w:asciiTheme="minorHAnsi" w:cstheme="minorHAnsi" w:hAnsiTheme="minorHAnsi"/>
          <w:sz w:val="22"/>
          <w:szCs w:val="22"/>
        </w:rPr>
      </w:pPr>
      <w:r>
        <w:rPr>
          <w:rFonts w:eastAsia="Calibri" w:cs="Calibri" w:cstheme="minorHAnsi" w:ascii="Calibri" w:hAnsi="Calibri"/>
          <w:sz w:val="22"/>
          <w:szCs w:val="22"/>
        </w:rPr>
      </w:r>
    </w:p>
    <w:p>
      <w:pPr>
        <w:pStyle w:val="Normal"/>
        <w:numPr>
          <w:ilvl w:val="0"/>
          <w:numId w:val="1"/>
        </w:numPr>
        <w:spacing w:lineRule="auto" w:line="276" w:before="0" w:after="0"/>
        <w:contextualSpacing/>
        <w:jc w:val="both"/>
        <w:rPr>
          <w:rFonts w:ascii="Calibri" w:hAnsi="Calibri" w:eastAsia="Calibri" w:cs="Calibri" w:asciiTheme="minorHAnsi" w:cstheme="minorHAnsi" w:hAnsiTheme="minorHAns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</w:rPr>
        <w:t>Kierunek i semestr nauczania………………………………………………..</w:t>
      </w:r>
    </w:p>
    <w:p>
      <w:pPr>
        <w:pStyle w:val="ListParagraph"/>
        <w:rPr>
          <w:rFonts w:ascii="Calibri" w:hAnsi="Calibri" w:eastAsia="Calibri" w:cs="Calibri" w:asciiTheme="minorHAnsi" w:cstheme="minorHAnsi" w:hAnsiTheme="minorHAnsi"/>
          <w:sz w:val="22"/>
          <w:szCs w:val="22"/>
        </w:rPr>
      </w:pPr>
      <w:r>
        <w:rPr>
          <w:rFonts w:eastAsia="Calibri" w:cs="Calibri" w:cstheme="minorHAnsi" w:ascii="Calibri" w:hAnsi="Calibri"/>
          <w:sz w:val="22"/>
          <w:szCs w:val="22"/>
        </w:rPr>
      </w:r>
    </w:p>
    <w:p>
      <w:pPr>
        <w:pStyle w:val="Normal"/>
        <w:numPr>
          <w:ilvl w:val="0"/>
          <w:numId w:val="1"/>
        </w:numPr>
        <w:spacing w:lineRule="auto" w:line="276" w:before="0" w:after="0"/>
        <w:contextualSpacing/>
        <w:jc w:val="both"/>
        <w:rPr>
          <w:rFonts w:ascii="Calibri" w:hAnsi="Calibri" w:eastAsia="Calibri" w:cs="Calibri" w:asciiTheme="minorHAnsi" w:cstheme="minorHAnsi" w:hAnsiTheme="minorHAns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</w:rPr>
        <w:t>Kurs (wpisać jego nazwę) ………………………………………………………………………</w:t>
      </w:r>
    </w:p>
    <w:p>
      <w:pPr>
        <w:pStyle w:val="ListParagraph"/>
        <w:rPr>
          <w:rFonts w:ascii="Calibri" w:hAnsi="Calibri" w:eastAsia="Calibri" w:cs="Calibri" w:asciiTheme="minorHAnsi" w:cstheme="minorHAnsi" w:hAnsiTheme="minorHAnsi"/>
          <w:sz w:val="22"/>
          <w:szCs w:val="22"/>
        </w:rPr>
      </w:pPr>
      <w:r>
        <w:rPr>
          <w:rFonts w:eastAsia="Calibri" w:cs="Calibri" w:cstheme="minorHAnsi" w:ascii="Calibri" w:hAnsi="Calibri"/>
          <w:sz w:val="22"/>
          <w:szCs w:val="22"/>
        </w:rPr>
      </w:r>
    </w:p>
    <w:p>
      <w:pPr>
        <w:pStyle w:val="Normal"/>
        <w:numPr>
          <w:ilvl w:val="0"/>
          <w:numId w:val="1"/>
        </w:numPr>
        <w:spacing w:lineRule="auto" w:line="276" w:before="0" w:after="0"/>
        <w:contextualSpacing/>
        <w:jc w:val="both"/>
        <w:rPr>
          <w:rFonts w:ascii="Calibri" w:hAnsi="Calibri" w:eastAsia="Calibri" w:cs="Calibri" w:asciiTheme="minorHAnsi" w:cstheme="minorHAnsi" w:hAnsiTheme="minorHAns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</w:rPr>
        <w:t>Jeżeli masz specjalne potrzeby związane z udziałem w Kursie  prosimy o ich zgłoszenie. Dzięki temu odpowiednio przygotujemy miejsce  i otoczenie w którym będzie odbywać się wsparcie i zapewnimy stosowny komfort podczas Twojego w nim udziału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76" w:before="0" w:after="0"/>
        <w:ind w:left="720" w:hanging="0"/>
        <w:contextualSpacing/>
        <w:jc w:val="both"/>
        <w:rPr>
          <w:rFonts w:ascii="Calibri" w:hAnsi="Calibri" w:eastAsia="Calibri" w:cs="Calibri" w:asciiTheme="minorHAnsi" w:cstheme="minorHAnsi" w:hAnsiTheme="minorHAnsi"/>
          <w:sz w:val="22"/>
          <w:szCs w:val="22"/>
        </w:rPr>
      </w:pPr>
      <w:r>
        <w:rPr>
          <w:rFonts w:eastAsia="Calibri"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276" w:before="0" w:after="0"/>
        <w:ind w:left="720" w:hanging="0"/>
        <w:contextualSpacing/>
        <w:jc w:val="both"/>
        <w:rPr>
          <w:rFonts w:ascii="Calibri" w:hAnsi="Calibri" w:eastAsia="Calibri" w:cs="Calibri" w:asciiTheme="minorHAnsi" w:cstheme="minorHAnsi" w:hAnsiTheme="minorHAnsi"/>
          <w:sz w:val="22"/>
          <w:szCs w:val="22"/>
        </w:rPr>
      </w:pPr>
      <w:r>
        <w:rPr>
          <w:rFonts w:eastAsia="Calibri"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Calibri" w:hAnsi="Calibri" w:eastAsia="Calibri" w:cs="Calibri" w:asciiTheme="minorHAnsi" w:cstheme="minorHAnsi" w:hAnsiTheme="minorHAnsi"/>
          <w:strike/>
          <w:color w:val="FF0000"/>
          <w:sz w:val="22"/>
          <w:szCs w:val="22"/>
        </w:rPr>
      </w:pPr>
      <w:r>
        <w:rPr>
          <w:rFonts w:eastAsia="Calibri" w:cs="Calibri" w:cstheme="minorHAnsi" w:ascii="Calibri" w:hAnsi="Calibri"/>
          <w:strike/>
          <w:color w:val="FF0000"/>
          <w:sz w:val="22"/>
          <w:szCs w:val="22"/>
        </w:rPr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Calibri" w:asciiTheme="minorHAnsi" w:cstheme="minorHAnsi" w:hAnsiTheme="minorHAnsi"/>
          <w:sz w:val="22"/>
          <w:szCs w:val="22"/>
        </w:rPr>
      </w:pPr>
      <w:r>
        <w:rPr>
          <w:rFonts w:eastAsia="Calibri"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Calibri" w:asciiTheme="minorHAnsi" w:cstheme="minorHAnsi" w:hAnsiTheme="minorHAnsi"/>
          <w:sz w:val="22"/>
          <w:szCs w:val="22"/>
        </w:rPr>
      </w:pPr>
      <w:r>
        <w:rPr>
          <w:rFonts w:eastAsia="Calibri"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Calibri" w:asciiTheme="minorHAnsi" w:cstheme="minorHAnsi" w:hAnsiTheme="minorHAnsi"/>
          <w:sz w:val="22"/>
          <w:szCs w:val="22"/>
        </w:rPr>
      </w:pPr>
      <w:r>
        <w:rPr>
          <w:rFonts w:eastAsia="Calibri"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Calibri" w:asciiTheme="minorHAnsi" w:cstheme="minorHAnsi" w:hAnsiTheme="minorHAns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</w:rPr>
        <w:t>………………………………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</w:rPr>
        <w:t>.                                                                                            ..…………………….……………………………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Calibri" w:asciiTheme="minorHAnsi" w:cstheme="minorHAnsi" w:hAnsiTheme="minorHAns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</w:rPr>
        <w:t>Miejscowość i data                                                                                             Podpis osoby składającej formularz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                                                                                                        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Załącznik nr 2 </w:t>
      </w:r>
    </w:p>
    <w:p>
      <w:pPr>
        <w:pStyle w:val="Defaul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252" w:before="0" w:after="160"/>
        <w:jc w:val="center"/>
        <w:rPr>
          <w:rFonts w:ascii="Calibri" w:hAnsi="Calibri" w:eastAsia="Calibri" w:cs="Calibri" w:asciiTheme="minorHAnsi" w:cstheme="minorHAnsi" w:hAnsiTheme="minorHAnsi"/>
          <w:b/>
          <w:b/>
          <w:sz w:val="22"/>
          <w:szCs w:val="22"/>
          <w:lang w:eastAsia="en-US"/>
        </w:rPr>
      </w:pPr>
      <w:bookmarkStart w:id="0" w:name="_Hlk158812592"/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en-US"/>
        </w:rPr>
        <w:t xml:space="preserve">Klauzula informacyjna </w:t>
      </w:r>
      <w:bookmarkEnd w:id="0"/>
    </w:p>
    <w:p>
      <w:pPr>
        <w:pStyle w:val="Normal"/>
        <w:spacing w:lineRule="auto" w:line="252" w:before="0" w:after="160"/>
        <w:jc w:val="both"/>
        <w:rPr>
          <w:rFonts w:ascii="Calibri" w:hAnsi="Calibri" w:eastAsia="Calibri" w:cs="Calibri" w:asciiTheme="minorHAnsi" w:cstheme="minorHAnsi" w:hAnsiTheme="minorHAnsi"/>
          <w:b/>
          <w:b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en-US"/>
        </w:rPr>
        <w:t>Zgodnie z art. 13 ust. 1 i ust. 2 oraz art. 14 rozporządzenia Parlamentu Europejskiego i Rady (UE) 2016/679 z dnia 27 kwietnia 2016 r. w sprawie ochrony osób fizycznych w związku z przetwarzaniem danych osobowych i w sprawie swobodnego przepływu takich danych oraz uchylenia dyrektywy 95/46/WE – RODO informuję, że:</w:t>
      </w:r>
    </w:p>
    <w:p>
      <w:pPr>
        <w:pStyle w:val="Normal"/>
        <w:tabs>
          <w:tab w:val="clear" w:pos="708"/>
          <w:tab w:val="left" w:pos="567" w:leader="none"/>
        </w:tabs>
        <w:spacing w:lineRule="auto" w:line="252"/>
        <w:jc w:val="both"/>
        <w:rPr>
          <w:rFonts w:ascii="Calibri" w:hAnsi="Calibri" w:eastAsia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eastAsia="Calibri" w:cs="Calibri" w:cstheme="minorHAnsi" w:ascii="Calibri" w:hAnsi="Calibri"/>
          <w:sz w:val="22"/>
          <w:szCs w:val="22"/>
          <w:lang w:eastAsia="en-US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7" w:leader="none"/>
        </w:tabs>
        <w:spacing w:lineRule="auto" w:line="252" w:before="0" w:after="0"/>
        <w:ind w:left="567" w:hanging="425"/>
        <w:contextualSpacing/>
        <w:jc w:val="both"/>
        <w:rPr>
          <w:rFonts w:ascii="Calibri" w:hAnsi="Calibri" w:eastAsia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 xml:space="preserve">Administratorem danych osobowych Uczestnika projektu będzie Pomorska Medyczna Szkoła Policealna  z siedzibą przy ul. Skarszewskiej 7, 83-200 Starogard Gdański. Pozostałe dane kontaktowe administratora: e-mail: szkola@medyk-stg.pl ; tel.: 58 56 236 16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7" w:leader="none"/>
        </w:tabs>
        <w:spacing w:lineRule="auto" w:line="252" w:before="0" w:after="0"/>
        <w:ind w:left="567" w:hanging="425"/>
        <w:contextualSpacing/>
        <w:jc w:val="both"/>
        <w:rPr>
          <w:rFonts w:ascii="Calibri" w:hAnsi="Calibri" w:eastAsia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 xml:space="preserve">Dane kontaktowe inspektora ochrony danych to e-mail: </w:t>
      </w:r>
      <w:r>
        <w:rPr>
          <w:rFonts w:cs="Calibri" w:ascii="Calibri" w:hAnsi="Calibri" w:asciiTheme="minorHAnsi" w:cstheme="minorHAnsi" w:hAnsiTheme="minorHAnsi"/>
          <w:color w:val="212529"/>
          <w:sz w:val="21"/>
          <w:szCs w:val="21"/>
          <w:shd w:fill="FFFFFF" w:val="clear"/>
        </w:rPr>
        <w:t> </w:t>
      </w:r>
      <w:hyperlink r:id="rId2">
        <w:r>
          <w:rPr>
            <w:rStyle w:val="Czeinternetowe"/>
            <w:rFonts w:cs="Calibri" w:ascii="Calibri" w:hAnsi="Calibri" w:asciiTheme="minorHAnsi" w:cstheme="minorHAnsi" w:hAnsiTheme="minorHAnsi"/>
            <w:sz w:val="21"/>
            <w:szCs w:val="21"/>
            <w:shd w:fill="FFFFFF" w:val="clear"/>
          </w:rPr>
          <w:t>iod@medyk-stg.pl</w:t>
        </w:r>
      </w:hyperlink>
      <w:bookmarkStart w:id="1" w:name="_Hlk158586035"/>
    </w:p>
    <w:p>
      <w:pPr>
        <w:pStyle w:val="Normal"/>
        <w:numPr>
          <w:ilvl w:val="0"/>
          <w:numId w:val="2"/>
        </w:numPr>
        <w:tabs>
          <w:tab w:val="clear" w:pos="708"/>
          <w:tab w:val="left" w:pos="567" w:leader="none"/>
        </w:tabs>
        <w:spacing w:lineRule="auto" w:line="252" w:before="0" w:after="0"/>
        <w:ind w:left="567" w:hanging="425"/>
        <w:contextualSpacing/>
        <w:jc w:val="both"/>
        <w:rPr>
          <w:rFonts w:ascii="Calibri" w:hAnsi="Calibri" w:cs="Calibri" w:asciiTheme="minorHAnsi" w:cstheme="minorHAnsi" w:hAnsiTheme="minorHAnsi"/>
          <w:sz w:val="21"/>
          <w:szCs w:val="21"/>
          <w:shd w:fill="FFFFFF" w:val="clear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 xml:space="preserve">Dane osobowe zawarte w formularzu w Formularzu uczestnika projektu, przetwarzane będą w celu realizacji form wsparcia, w ramach projektu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„Podniesienie jakości szkolnictwa zawodowego pomorskich medycznych szkół policealnych- etap II”  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>w celu</w:t>
      </w:r>
      <w:bookmarkEnd w:id="1"/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>: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567" w:leader="none"/>
        </w:tabs>
        <w:spacing w:lineRule="auto" w:line="252" w:before="0" w:after="0"/>
        <w:ind w:left="993" w:hanging="360"/>
        <w:contextualSpacing/>
        <w:jc w:val="both"/>
        <w:rPr>
          <w:rFonts w:ascii="Calibri" w:hAnsi="Calibri" w:eastAsia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>prowadzenia naboru uczestników form wsparcia;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567" w:leader="none"/>
        </w:tabs>
        <w:spacing w:lineRule="auto" w:line="252" w:before="0" w:after="0"/>
        <w:ind w:left="993" w:hanging="360"/>
        <w:contextualSpacing/>
        <w:jc w:val="both"/>
        <w:rPr>
          <w:rFonts w:ascii="Calibri" w:hAnsi="Calibri" w:eastAsia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 xml:space="preserve">pozyskiwania i weryfikacji formularzy zgłoszeniowych/wniosków, 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567" w:leader="none"/>
        </w:tabs>
        <w:spacing w:lineRule="auto" w:line="252" w:before="0" w:after="0"/>
        <w:ind w:left="993" w:hanging="360"/>
        <w:contextualSpacing/>
        <w:jc w:val="both"/>
        <w:rPr>
          <w:rFonts w:ascii="Calibri" w:hAnsi="Calibri" w:eastAsia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</w:rPr>
        <w:t>organizacji i przeprowadzenia form wsparcia zaplanowanych w projekcie;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567" w:leader="none"/>
        </w:tabs>
        <w:spacing w:lineRule="auto" w:line="252" w:before="0" w:after="0"/>
        <w:ind w:left="993" w:hanging="360"/>
        <w:contextualSpacing/>
        <w:jc w:val="both"/>
        <w:rPr>
          <w:rFonts w:ascii="Calibri" w:hAnsi="Calibri" w:eastAsia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>utrzymania bieżącego kontaktu z kandydatami na uczestników wsparcia (telefonicznego, pisemnego poprzez pocztę oraz e-mail),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567" w:leader="none"/>
        </w:tabs>
        <w:spacing w:lineRule="auto" w:line="252" w:before="0" w:after="0"/>
        <w:ind w:left="993" w:hanging="360"/>
        <w:contextualSpacing/>
        <w:jc w:val="both"/>
        <w:rPr>
          <w:rFonts w:ascii="Calibri" w:hAnsi="Calibri" w:eastAsia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>w związku weryfikacją i audytem na podstawie art. 6 ust. 1 e) RODO tj. interes publiczny.</w:t>
      </w:r>
    </w:p>
    <w:p>
      <w:pPr>
        <w:pStyle w:val="Normal"/>
        <w:ind w:left="567" w:hanging="0"/>
        <w:jc w:val="both"/>
        <w:rPr>
          <w:rFonts w:ascii="Calibri" w:hAnsi="Calibri" w:eastAsia="Calibri" w:cs="Calibri" w:asciiTheme="minorHAnsi" w:cstheme="minorHAnsi" w:eastAsiaTheme="minorHAnsi" w:hAnsiTheme="minorHAnsi"/>
          <w:color w:val="000000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color w:val="000000"/>
          <w:sz w:val="22"/>
          <w:szCs w:val="22"/>
          <w:lang w:eastAsia="en-US"/>
        </w:rPr>
        <w:t>Dane osobowe będą przetwarzane również w celu realizacji projektu oraz archiwizacji mi.in.                               w związku z: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567" w:leader="none"/>
        </w:tabs>
        <w:spacing w:lineRule="auto" w:line="252" w:before="0" w:after="0"/>
        <w:ind w:left="993" w:hanging="360"/>
        <w:contextualSpacing/>
        <w:jc w:val="both"/>
        <w:rPr>
          <w:rFonts w:ascii="Calibri" w:hAnsi="Calibri" w:eastAsia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 xml:space="preserve">rozporządzeniem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(dalej Rozporządzenie ogólne), 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567" w:leader="none"/>
        </w:tabs>
        <w:spacing w:lineRule="auto" w:line="252" w:before="0" w:after="0"/>
        <w:ind w:left="993" w:hanging="360"/>
        <w:contextualSpacing/>
        <w:jc w:val="both"/>
        <w:rPr>
          <w:rFonts w:ascii="Calibri" w:hAnsi="Calibri" w:eastAsia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 xml:space="preserve">rozporządzeniem Parlamentu Europejskiego i Rady (UE) nr 2021/1057 z dnia 24 czerwca 2021 r. ustanawiającego Europejski Fundusz Społeczny Plus (EFS+) oraz uchylającego rozporządzenie (UE) nr 1296/2013, 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567" w:leader="none"/>
        </w:tabs>
        <w:spacing w:lineRule="auto" w:line="252" w:before="0" w:after="0"/>
        <w:ind w:left="993" w:hanging="360"/>
        <w:contextualSpacing/>
        <w:jc w:val="both"/>
        <w:rPr>
          <w:rFonts w:ascii="Calibri" w:hAnsi="Calibri" w:eastAsia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>ustawą z dnia 28 kwietnia 2022 r. o zasadach realizacji zadań finansowanych ze środków europejskich w perspektywie finansowej 2021–2027,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567" w:leader="none"/>
        </w:tabs>
        <w:spacing w:lineRule="auto" w:line="252" w:before="0" w:after="0"/>
        <w:ind w:left="993" w:hanging="360"/>
        <w:contextualSpacing/>
        <w:jc w:val="both"/>
        <w:rPr>
          <w:rFonts w:ascii="Calibri" w:hAnsi="Calibri" w:eastAsia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 xml:space="preserve">Uchwałą nr 1114/19/24 Zarządu Województwa Pomorskiego z dnia 29.08.2024r. w sprawie przyznania dofinansowania na realizację Projektu pt.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„Podniesienie jakości szkolnictwa zawodowego pomorskich medycznych szkół policealnych- etap II”  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>w ramach programu regionalnego Fundusze Europejskie dla Pomorza 2021-2027.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567" w:leader="none"/>
        </w:tabs>
        <w:spacing w:lineRule="auto" w:line="252" w:before="0" w:after="0"/>
        <w:ind w:left="993" w:hanging="360"/>
        <w:contextualSpacing/>
        <w:jc w:val="both"/>
        <w:rPr>
          <w:rFonts w:ascii="Calibri" w:hAnsi="Calibri" w:eastAsia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 xml:space="preserve">Uchwałą nr 1474/506/2023 Zarządu Województwa Pomorskiego z dnia 14.12.2023r.    w sprawie upoważnienia Pomorskiej Medycznej szkoły Policealnej w Starogardzie Gdańskim do realizacji zadań i ponoszenia wydatków w projektach projektu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„Podniesienie jakości szkolnictwa zawodowego pomorskich medycznych szkół policealnych- etap II” oraz Rozwój Infrastruktury pomorskich medycznych szkół policealnych, etap II” realizowanych  w ramach programu Fundusze Europejskie dla Pomorza 2021-2027.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567" w:leader="none"/>
        </w:tabs>
        <w:spacing w:lineRule="auto" w:line="252" w:before="0" w:after="0"/>
        <w:ind w:left="993" w:hanging="360"/>
        <w:contextualSpacing/>
        <w:jc w:val="both"/>
        <w:rPr>
          <w:rFonts w:ascii="Calibri" w:hAnsi="Calibri" w:eastAsia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>właściwymi Regulaminami naborów uczestników projektu/zasadami udziału w formach wsparcia zaplanowanych w projekcie.</w:t>
      </w:r>
    </w:p>
    <w:p>
      <w:pPr>
        <w:pStyle w:val="ListParagraph"/>
        <w:numPr>
          <w:ilvl w:val="0"/>
          <w:numId w:val="2"/>
        </w:numPr>
        <w:spacing w:lineRule="auto" w:line="252" w:before="0" w:after="160"/>
        <w:contextualSpacing/>
        <w:jc w:val="both"/>
        <w:rPr>
          <w:rFonts w:ascii="Calibri" w:hAnsi="Calibri" w:eastAsia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>Dane osobowe będą udostępniane pozostałym Administratorom wymienionym w art. 87 ustawy                        z dnia 28 kwietnia 2022 r. o zasadach realizacji zadań finansowanych ze środków europejskich                             w perspektywie finansowej 2021–2027, w tym Instytucji Zarządzającej oraz stronom i innym uczestnikom postępowań związanych z dochodzeniem zwrotu środków, w tym prowadzonych postępowań administracyjnych w celu wydania decyzji o zwrocie środków. Dane będą przekazywane innym podmiotom, którym zlecimy usługi związane z przetwarzaniem danych osobowych (tj. podmiotom wspierającym systemy informatyczne). Wskazane podmioty będą przetwarzać dane na podstawie umowy z nami i tylko zgodnie z naszymi poleceniami. Dane osobowe mogą być również udostępniane innym podmiotom publicznym, na podstawie odrębnych przepisów prawa.</w:t>
      </w:r>
    </w:p>
    <w:p>
      <w:pPr>
        <w:pStyle w:val="Normal"/>
        <w:numPr>
          <w:ilvl w:val="0"/>
          <w:numId w:val="2"/>
        </w:numPr>
        <w:spacing w:lineRule="auto" w:line="252" w:before="0" w:after="160"/>
        <w:ind w:left="567" w:hanging="425"/>
        <w:contextualSpacing/>
        <w:jc w:val="both"/>
        <w:rPr>
          <w:rFonts w:ascii="Calibri" w:hAnsi="Calibri" w:eastAsia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>Dane osobowe będą przechowywane przez okres niezbędny do realizacji celów określonych w punkcie 3, z uwzględnieniem postanowień art. 82 i art. 65 Rozporządzenia ogólnego. Bieg okresu, o którym mowa powyżej zostaje przerwany w przypadku wszczęcia postępowania administracyjnego lub sądowego dotyczącego wydatków rozliczonych w projekcie albo na wniosek Komisji Europejskiej, zgodnie z art. 82 ust. 2 ww. rozporządzenia.</w:t>
      </w:r>
    </w:p>
    <w:p>
      <w:pPr>
        <w:pStyle w:val="Normal"/>
        <w:numPr>
          <w:ilvl w:val="0"/>
          <w:numId w:val="2"/>
        </w:numPr>
        <w:spacing w:lineRule="auto" w:line="252" w:before="0" w:after="0"/>
        <w:ind w:left="567" w:hanging="425"/>
        <w:contextualSpacing/>
        <w:jc w:val="both"/>
        <w:rPr>
          <w:rFonts w:ascii="Calibri" w:hAnsi="Calibri" w:eastAsia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>Osoby, których dane dotyczą posiadają prawo do żądania od Administratora dostępu do danych osobowych oraz ich sprostowania, usunięcia, ograniczenia przetwarzania lub wniesienia sprzeciwu wobec przetwarzania.</w:t>
      </w:r>
    </w:p>
    <w:p>
      <w:pPr>
        <w:pStyle w:val="Normal"/>
        <w:numPr>
          <w:ilvl w:val="0"/>
          <w:numId w:val="2"/>
        </w:numPr>
        <w:spacing w:lineRule="auto" w:line="252" w:before="0" w:after="0"/>
        <w:ind w:left="567" w:hanging="425"/>
        <w:contextualSpacing/>
        <w:jc w:val="both"/>
        <w:rPr>
          <w:rFonts w:ascii="Calibri" w:hAnsi="Calibri" w:eastAsia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>Osoby, których dane dotyczą posiadają prawo wniesienia skargi do Prezesa Urzędu Ochrony Danych Osobowych.</w:t>
      </w:r>
    </w:p>
    <w:p>
      <w:pPr>
        <w:pStyle w:val="Normal"/>
        <w:numPr>
          <w:ilvl w:val="0"/>
          <w:numId w:val="2"/>
        </w:numPr>
        <w:spacing w:lineRule="auto" w:line="252" w:before="0" w:after="0"/>
        <w:ind w:left="567" w:hanging="425"/>
        <w:contextualSpacing/>
        <w:jc w:val="both"/>
        <w:rPr>
          <w:rFonts w:ascii="Calibri" w:hAnsi="Calibri" w:eastAsia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>Podanie przez danych osobowych jest warunkiem weryfikacji formularza zgłoszeniowego. Jest Pani/Pan  zobowiązany do ich podania, a konsekwencją niepodania danych osobowych będzie brak możliwości wzięcia udziału w projekcie.</w:t>
      </w:r>
    </w:p>
    <w:p>
      <w:pPr>
        <w:pStyle w:val="Normal"/>
        <w:numPr>
          <w:ilvl w:val="0"/>
          <w:numId w:val="2"/>
        </w:numPr>
        <w:spacing w:lineRule="auto" w:line="252" w:before="0" w:after="0"/>
        <w:ind w:left="567" w:hanging="425"/>
        <w:contextualSpacing/>
        <w:jc w:val="both"/>
        <w:rPr>
          <w:rFonts w:ascii="Calibri" w:hAnsi="Calibri" w:eastAsia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>Dane osobowe nie będą przekazywane do państw trzecich lub do organizacji międzynarodowych.</w:t>
      </w:r>
    </w:p>
    <w:p>
      <w:pPr>
        <w:pStyle w:val="Normal"/>
        <w:numPr>
          <w:ilvl w:val="0"/>
          <w:numId w:val="2"/>
        </w:numPr>
        <w:spacing w:lineRule="auto" w:line="252" w:before="0" w:after="0"/>
        <w:ind w:left="567" w:hanging="425"/>
        <w:contextualSpacing/>
        <w:jc w:val="both"/>
        <w:rPr>
          <w:rFonts w:ascii="Calibri" w:hAnsi="Calibri" w:eastAsia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 xml:space="preserve">Dane osobowe nie będą podlegały zautomatyzowanemu podejmowaniu decyzji w tym profilowaniu. </w:t>
      </w:r>
    </w:p>
    <w:p>
      <w:pPr>
        <w:pStyle w:val="Normal"/>
        <w:spacing w:lineRule="auto" w:line="254" w:before="0" w:after="160"/>
        <w:rPr>
          <w:rFonts w:ascii="Calibri" w:hAnsi="Calibri" w:eastAsia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eastAsia="Calibri" w:cs="Calibri" w:cstheme="minorHAnsi" w:ascii="Calibri" w:hAnsi="Calibri"/>
          <w:sz w:val="22"/>
          <w:szCs w:val="22"/>
          <w:lang w:eastAsia="en-US"/>
        </w:rPr>
      </w:r>
    </w:p>
    <w:p>
      <w:pPr>
        <w:pStyle w:val="Normal"/>
        <w:spacing w:lineRule="auto" w:line="254" w:before="0" w:after="160"/>
        <w:rPr>
          <w:rFonts w:ascii="Calibri" w:hAnsi="Calibri" w:eastAsia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eastAsia="Calibri" w:cs="Calibri" w:cstheme="minorHAnsi" w:ascii="Calibri" w:hAnsi="Calibri"/>
          <w:sz w:val="22"/>
          <w:szCs w:val="22"/>
          <w:lang w:eastAsia="en-US"/>
        </w:rPr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Calibri" w:asciiTheme="minorHAnsi" w:cstheme="minorHAnsi" w:hAnsiTheme="minorHAnsi"/>
        </w:rPr>
      </w:pPr>
      <w:r>
        <w:rPr>
          <w:rFonts w:eastAsia="Calibri" w:cs="Calibri" w:cstheme="minorHAnsi" w:ascii="Calibri" w:hAnsi="Calibri"/>
        </w:rPr>
      </w:r>
    </w:p>
    <w:p>
      <w:pPr>
        <w:pStyle w:val="Normal"/>
        <w:tabs>
          <w:tab w:val="clear" w:pos="708"/>
          <w:tab w:val="left" w:pos="6840" w:leader="none"/>
        </w:tabs>
        <w:rPr>
          <w:rFonts w:ascii="Calibri" w:hAnsi="Calibri" w:eastAsia="Calibri" w:cs="Calibri" w:asciiTheme="minorHAnsi" w:cstheme="minorHAnsi" w:hAnsiTheme="minorHAnsi"/>
        </w:rPr>
      </w:pPr>
      <w:r>
        <w:rPr>
          <w:rFonts w:eastAsia="Calibri" w:cs="Calibri" w:ascii="Calibri" w:hAnsi="Calibri" w:asciiTheme="minorHAnsi" w:cstheme="minorHAnsi" w:hAnsiTheme="minorHAnsi"/>
        </w:rPr>
        <w:tab/>
      </w:r>
      <w:bookmarkStart w:id="2" w:name="_GoBack"/>
      <w:bookmarkEnd w:id="2"/>
    </w:p>
    <w:sectPr>
      <w:headerReference w:type="default" r:id="rId3"/>
      <w:footerReference w:type="default" r:id="rId4"/>
      <w:type w:val="nextPage"/>
      <w:pgSz w:w="11906" w:h="16838"/>
      <w:pgMar w:left="1134" w:right="1133" w:gutter="0" w:header="708" w:top="1560" w:footer="1112" w:bottom="116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Times-Bold">
    <w:charset w:val="ee"/>
    <w:family w:val="roman"/>
    <w:pitch w:val="variable"/>
  </w:font>
  <w:font w:name="Times-Roman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>
        <w:sz w:val="2"/>
        <w:szCs w:val="2"/>
      </w:rPr>
    </w:pPr>
    <w:r>
      <w:rPr>
        <w:sz w:val="2"/>
        <w:szCs w:val="2"/>
      </w:rPr>
      <w:drawing>
        <wp:anchor behindDoc="1" distT="0" distB="0" distL="0" distR="0" simplePos="0" locked="0" layoutInCell="0" allowOverlap="1" relativeHeight="7">
          <wp:simplePos x="0" y="0"/>
          <wp:positionH relativeFrom="margin">
            <wp:align>right</wp:align>
          </wp:positionH>
          <wp:positionV relativeFrom="paragraph">
            <wp:posOffset>21590</wp:posOffset>
          </wp:positionV>
          <wp:extent cx="6115050" cy="412750"/>
          <wp:effectExtent l="0" t="0" r="0" b="0"/>
          <wp:wrapNone/>
          <wp:docPr id="2" name="Obraz 27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7" descr="Fundusze Europejskie dla Pomorza 2021-2027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>
        <w:sz w:val="2"/>
        <w:szCs w:val="2"/>
      </w:rPr>
    </w:pPr>
    <w:r>
      <w:rPr>
        <w:sz w:val="2"/>
        <w:szCs w:val="2"/>
      </w:rPr>
      <w:drawing>
        <wp:anchor behindDoc="1" distT="0" distB="0" distL="0" distR="0" simplePos="0" locked="0" layoutInCell="0" allowOverlap="1" relativeHeight="4">
          <wp:simplePos x="0" y="0"/>
          <wp:positionH relativeFrom="margin">
            <wp:posOffset>13335</wp:posOffset>
          </wp:positionH>
          <wp:positionV relativeFrom="paragraph">
            <wp:posOffset>-268605</wp:posOffset>
          </wp:positionV>
          <wp:extent cx="6105525" cy="638175"/>
          <wp:effectExtent l="0" t="0" r="0" b="0"/>
          <wp:wrapNone/>
          <wp:docPr id="1" name="Obraz 2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0"/>
      <w:numFmt w:val="decimal"/>
      <w:lvlText w:val="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0"/>
      <w:numFmt w:val="decimal"/>
      <w:lvlText w:val="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30ea8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pl-PL" w:val="pl-PL" w:bidi="ar-SA"/>
    </w:rPr>
  </w:style>
  <w:style w:type="paragraph" w:styleId="Nagwek1">
    <w:name w:val="Heading 1"/>
    <w:basedOn w:val="Normal"/>
    <w:next w:val="Normal"/>
    <w:link w:val="Nagwek1Znak"/>
    <w:qFormat/>
    <w:rsid w:val="00c9081e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ab616f"/>
    <w:rPr/>
  </w:style>
  <w:style w:type="character" w:styleId="StopkaZnak" w:customStyle="1">
    <w:name w:val="Stopka Znak"/>
    <w:basedOn w:val="DefaultParagraphFont"/>
    <w:uiPriority w:val="99"/>
    <w:qFormat/>
    <w:rsid w:val="00ab616f"/>
    <w:rPr/>
  </w:style>
  <w:style w:type="character" w:styleId="AkapitzlistZnak" w:customStyle="1">
    <w:name w:val="Akapit z listą Znak"/>
    <w:link w:val="ListParagraph"/>
    <w:uiPriority w:val="34"/>
    <w:qFormat/>
    <w:locked/>
    <w:rsid w:val="00c648b7"/>
    <w:rPr/>
  </w:style>
  <w:style w:type="character" w:styleId="Czeinternetowe">
    <w:name w:val="Łącze internetowe"/>
    <w:basedOn w:val="DefaultParagraphFont"/>
    <w:uiPriority w:val="99"/>
    <w:unhideWhenUsed/>
    <w:rsid w:val="00523feb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523feb"/>
    <w:rPr>
      <w:color w:val="605E5C"/>
      <w:shd w:fill="E1DFDD" w:val="clear"/>
    </w:rPr>
  </w:style>
  <w:style w:type="character" w:styleId="TekstprzypisudolnegoZnak" w:customStyle="1">
    <w:name w:val="Tekst przypisu dolnego Znak"/>
    <w:basedOn w:val="DefaultParagraphFont"/>
    <w:semiHidden/>
    <w:qFormat/>
    <w:rsid w:val="00461502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461502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c7cc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ac7cc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c7cc3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ac7cc3"/>
    <w:rPr>
      <w:rFonts w:ascii="Segoe UI" w:hAnsi="Segoe UI" w:cs="Segoe UI"/>
      <w:sz w:val="18"/>
      <w:szCs w:val="18"/>
    </w:rPr>
  </w:style>
  <w:style w:type="character" w:styleId="Nagwek1Znak" w:customStyle="1">
    <w:name w:val="Nagłówek 1 Znak"/>
    <w:basedOn w:val="DefaultParagraphFont"/>
    <w:qFormat/>
    <w:rsid w:val="00c9081e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  <w:lang w:eastAsia="pl-PL"/>
    </w:rPr>
  </w:style>
  <w:style w:type="character" w:styleId="TekstpodstawowywcityZnak" w:customStyle="1">
    <w:name w:val="Tekst podstawowy wcięty Znak"/>
    <w:basedOn w:val="DefaultParagraphFont"/>
    <w:uiPriority w:val="99"/>
    <w:qFormat/>
    <w:rsid w:val="00230ea8"/>
    <w:rPr>
      <w:rFonts w:ascii="Arial" w:hAnsi="Arial" w:eastAsia="Times New Roman" w:cs="Arial"/>
      <w:i/>
      <w:iCs/>
      <w:color w:val="FF0000"/>
      <w:sz w:val="20"/>
      <w:szCs w:val="20"/>
      <w:lang w:eastAsia="pl-PL"/>
    </w:rPr>
  </w:style>
  <w:style w:type="character" w:styleId="Fontstyle01" w:customStyle="1">
    <w:name w:val="fontstyle01"/>
    <w:uiPriority w:val="99"/>
    <w:qFormat/>
    <w:rsid w:val="00230ea8"/>
    <w:rPr>
      <w:rFonts w:ascii="Times-Bold" w:hAnsi="Times-Bold" w:cs="Times-Bold"/>
      <w:b/>
      <w:bCs/>
      <w:color w:val="000000"/>
      <w:sz w:val="22"/>
      <w:szCs w:val="22"/>
    </w:rPr>
  </w:style>
  <w:style w:type="character" w:styleId="Fontstyle21" w:customStyle="1">
    <w:name w:val="fontstyle21"/>
    <w:uiPriority w:val="99"/>
    <w:qFormat/>
    <w:rsid w:val="00230ea8"/>
    <w:rPr>
      <w:rFonts w:ascii="Times-Roman" w:hAnsi="Times-Roman" w:cs="Times-Roman"/>
      <w:color w:val="000000"/>
      <w:sz w:val="22"/>
      <w:szCs w:val="22"/>
    </w:rPr>
  </w:style>
  <w:style w:type="character" w:styleId="ListParagraphChar" w:customStyle="1">
    <w:name w:val="List Paragraph Char"/>
    <w:qFormat/>
    <w:locked/>
    <w:rsid w:val="00eb1eac"/>
    <w:rPr>
      <w:rFonts w:ascii="Calibri" w:hAnsi="Calibri" w:cs="Calibri"/>
    </w:rPr>
  </w:style>
  <w:style w:type="character" w:styleId="Nierozpoznanawzmianka2" w:customStyle="1">
    <w:name w:val="Nierozpoznana wzmianka2"/>
    <w:basedOn w:val="DefaultParagraphFont"/>
    <w:uiPriority w:val="99"/>
    <w:semiHidden/>
    <w:unhideWhenUsed/>
    <w:qFormat/>
    <w:rsid w:val="00190470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ab616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ab616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link w:val="AkapitzlistZnak"/>
    <w:uiPriority w:val="34"/>
    <w:qFormat/>
    <w:rsid w:val="0084334f"/>
    <w:pPr>
      <w:spacing w:before="0" w:after="0"/>
      <w:ind w:left="720" w:hanging="0"/>
      <w:contextualSpacing/>
    </w:pPr>
    <w:rPr/>
  </w:style>
  <w:style w:type="paragraph" w:styleId="Przypisdolny">
    <w:name w:val="Footnote Text"/>
    <w:basedOn w:val="Normal"/>
    <w:link w:val="TekstprzypisudolnegoZnak"/>
    <w:semiHidden/>
    <w:unhideWhenUsed/>
    <w:rsid w:val="00461502"/>
    <w:pPr/>
    <w:rPr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c7cc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c7cc3"/>
    <w:pPr/>
    <w:rPr>
      <w:b/>
      <w:bCs/>
    </w:rPr>
  </w:style>
  <w:style w:type="paragraph" w:styleId="Revision">
    <w:name w:val="Revision"/>
    <w:uiPriority w:val="99"/>
    <w:semiHidden/>
    <w:qFormat/>
    <w:rsid w:val="00ac7cc3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c7cc3"/>
    <w:pPr/>
    <w:rPr>
      <w:rFonts w:ascii="Segoe UI" w:hAnsi="Segoe UI" w:cs="Segoe UI"/>
      <w:sz w:val="18"/>
      <w:szCs w:val="18"/>
    </w:rPr>
  </w:style>
  <w:style w:type="paragraph" w:styleId="Wcicietrecitekstu">
    <w:name w:val="Body Text Indent"/>
    <w:basedOn w:val="Normal"/>
    <w:link w:val="TekstpodstawowywcityZnak"/>
    <w:uiPriority w:val="99"/>
    <w:rsid w:val="00230ea8"/>
    <w:pPr>
      <w:ind w:left="1416" w:hanging="0"/>
      <w:jc w:val="both"/>
    </w:pPr>
    <w:rPr>
      <w:i/>
      <w:iCs/>
      <w:color w:val="FF0000"/>
      <w:sz w:val="20"/>
      <w:szCs w:val="20"/>
    </w:rPr>
  </w:style>
  <w:style w:type="paragraph" w:styleId="Msonormalcxspdrugie" w:customStyle="1">
    <w:name w:val="msonormalcxspdrugie"/>
    <w:basedOn w:val="Normal"/>
    <w:uiPriority w:val="99"/>
    <w:qFormat/>
    <w:rsid w:val="00230ea8"/>
    <w:pPr>
      <w:spacing w:beforeAutospacing="1" w:afterAutospacing="1"/>
    </w:pPr>
    <w:rPr/>
  </w:style>
  <w:style w:type="paragraph" w:styleId="Akapitzlist2" w:customStyle="1">
    <w:name w:val="Akapit z listą2"/>
    <w:basedOn w:val="Normal"/>
    <w:uiPriority w:val="99"/>
    <w:qFormat/>
    <w:rsid w:val="00230ea8"/>
    <w:pPr>
      <w:spacing w:lineRule="auto" w:line="276" w:before="0" w:after="200"/>
      <w:ind w:left="720" w:hanging="0"/>
    </w:pPr>
    <w:rPr>
      <w:rFonts w:ascii="Calibri" w:hAnsi="Calibri" w:cs="Calibri"/>
      <w:lang w:eastAsia="en-US"/>
    </w:rPr>
  </w:style>
  <w:style w:type="paragraph" w:styleId="Default" w:customStyle="1">
    <w:name w:val="Default"/>
    <w:qFormat/>
    <w:rsid w:val="005418e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pl-PL" w:val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ca7545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medyk-stg.pl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ArrayOfDocumentLink xmlns:xsd="http://www.w3.org/2001/XMLSchema" xmlns:xsi="http://www.w3.org/2001/XMLSchema-instance"/>
</file>

<file path=customXml/itemProps1.xml><?xml version="1.0" encoding="utf-8"?>
<ds:datastoreItem xmlns:ds="http://schemas.openxmlformats.org/officeDocument/2006/customXml" ds:itemID="{83A27398-8E7E-4681-BD46-076318D1E4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08E339-A897-4E6E-9FF4-F4480DFE5FD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Application>LibreOffice/7.3.2.2$Windows_X86_64 LibreOffice_project/49f2b1bff42cfccbd8f788c8dc32c1c309559be0</Application>
  <AppVersion>15.0000</AppVersion>
  <Pages>3</Pages>
  <Words>778</Words>
  <Characters>5367</Characters>
  <CharactersWithSpaces>6495</CharactersWithSpaces>
  <Paragraphs>38</Paragraphs>
  <Company>Urzad Marszalkowski Wojewodztwa Pomorskiego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2025-02-25T11:46:00Z</dcterms:created>
  <dc:creator>DES(33)</dc:creator>
  <dc:description/>
  <dc:language>pl-PL</dc:language>
  <cp:lastModifiedBy/>
  <cp:lastPrinted>2024-10-30T10:07:00Z</cp:lastPrinted>
  <dcterms:modified xsi:type="dcterms:W3CDTF">2025-02-26T18:17:30Z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