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48EE" w14:textId="139D9B07" w:rsidR="00935A46" w:rsidRPr="00935A46" w:rsidRDefault="002D6087" w:rsidP="00935A46">
      <w:pPr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28343579"/>
      <w:r w:rsidRPr="000D0480">
        <w:rPr>
          <w:rFonts w:ascii="Arial Narrow" w:hAnsi="Arial Narrow"/>
          <w:b/>
        </w:rPr>
        <w:t xml:space="preserve">OBOWIĄZEK INFORMACYJNY </w:t>
      </w:r>
      <w:r w:rsidR="00513E72" w:rsidRPr="000D0480">
        <w:rPr>
          <w:rFonts w:ascii="Arial Narrow" w:hAnsi="Arial Narrow"/>
          <w:b/>
        </w:rPr>
        <w:t xml:space="preserve">– </w:t>
      </w:r>
      <w:r w:rsidR="00513E72" w:rsidRPr="00513E72">
        <w:rPr>
          <w:rFonts w:ascii="Arial Narrow" w:hAnsi="Arial Narrow"/>
          <w:b/>
          <w:sz w:val="24"/>
          <w:szCs w:val="24"/>
        </w:rPr>
        <w:t>wobec nadawców i odbiorców e-doręczeń oraz osób ich reprezentujących</w:t>
      </w:r>
    </w:p>
    <w:p w14:paraId="4C1A7364" w14:textId="4A1E3B39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Administrator danych</w:t>
      </w:r>
    </w:p>
    <w:p w14:paraId="2DC9A38A" w14:textId="17C87806" w:rsidR="00851F51" w:rsidRPr="00851F51" w:rsidRDefault="00851F51" w:rsidP="00851F51">
      <w:pPr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Administratorem, czyli podmiotem decydującym przetwarzaniu danych osobowych jest Pomorska Medyczna Szkoła Policealna w Starogardzie Gdańskim, ul. Skarszewska 7, 83-200 Starogard Gdański, tel. 58 562-36-16; tel. komórkowy: 504 023 638; e-mail: </w:t>
      </w:r>
      <w:hyperlink r:id="rId7" w:history="1">
        <w:r w:rsidRPr="00D11D94">
          <w:rPr>
            <w:rStyle w:val="Hipercze"/>
            <w:rFonts w:ascii="Arial Narrow" w:eastAsia="Times New Roman" w:hAnsi="Arial Narrow" w:cs="Times New Roman"/>
            <w:bCs/>
            <w:sz w:val="24"/>
            <w:szCs w:val="24"/>
            <w:lang w:eastAsia="pl-PL"/>
          </w:rPr>
          <w:t>szkola@medyk-stg.pl</w:t>
        </w:r>
      </w:hyperlink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2B93ACC4" w14:textId="77777777" w:rsidR="00851F51" w:rsidRPr="00851F51" w:rsidRDefault="00851F51" w:rsidP="00851F51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51F51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Inspektor ochrony danych</w:t>
      </w:r>
    </w:p>
    <w:p w14:paraId="77CD7CE0" w14:textId="5B58F186" w:rsidR="00851F51" w:rsidRDefault="00851F51" w:rsidP="00851F51">
      <w:pPr>
        <w:jc w:val="both"/>
        <w:rPr>
          <w:rFonts w:ascii="Arial Narrow" w:hAnsi="Arial Narrow"/>
          <w:b/>
          <w:sz w:val="24"/>
          <w:szCs w:val="24"/>
        </w:rPr>
      </w:pP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 wszystkich sprawach dotyczących ochrony danych osobowych, macie Państwo prawo kontaktować się z naszym Inspektorem Ochrony Danych na adres mailowy </w:t>
      </w:r>
      <w:hyperlink r:id="rId8" w:history="1">
        <w:r w:rsidR="00E35DEE" w:rsidRPr="00E35DEE">
          <w:rPr>
            <w:rStyle w:val="Hipercze"/>
            <w:rFonts w:ascii="Arial Narrow" w:hAnsi="Arial Narrow"/>
            <w:sz w:val="24"/>
            <w:szCs w:val="24"/>
          </w:rPr>
          <w:t>iod@medyt-stg.pl</w:t>
        </w:r>
      </w:hyperlink>
      <w:r w:rsidR="00E35DEE">
        <w:t xml:space="preserve"> </w:t>
      </w:r>
      <w:r w:rsidRPr="00851F5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lub na adres korespondencyjny administratora.</w:t>
      </w:r>
    </w:p>
    <w:p w14:paraId="2E1BB684" w14:textId="5D260991" w:rsidR="00AA03C7" w:rsidRPr="00AA03C7" w:rsidRDefault="00AA03C7" w:rsidP="00132436">
      <w:pPr>
        <w:spacing w:after="0"/>
        <w:rPr>
          <w:rFonts w:ascii="Arial Narrow" w:hAnsi="Arial Narrow"/>
          <w:sz w:val="24"/>
          <w:szCs w:val="24"/>
        </w:rPr>
      </w:pPr>
      <w:r w:rsidRPr="00AA03C7">
        <w:rPr>
          <w:rFonts w:ascii="Arial Narrow" w:hAnsi="Arial Narrow"/>
          <w:b/>
          <w:sz w:val="24"/>
          <w:szCs w:val="24"/>
        </w:rPr>
        <w:t>Cel przetwarzania</w:t>
      </w:r>
    </w:p>
    <w:bookmarkEnd w:id="0"/>
    <w:p w14:paraId="038B4358" w14:textId="77777777" w:rsidR="00132436" w:rsidRPr="00132436" w:rsidRDefault="00132436" w:rsidP="00132436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Przetwarzamy Państwa dane w celu doręczania i odebrania korespondencji z wykorzystaniem publicznej usługi rejestrowanego doręczenia elektronicznego i publicznej usługi hybrydowej - zgodnie z ustawą z dnia 18 listopada 2020 r. o doręczeniach elektronicznych.</w:t>
      </w:r>
    </w:p>
    <w:p w14:paraId="10A33DD2" w14:textId="77777777" w:rsidR="00132436" w:rsidRPr="006D58B6" w:rsidRDefault="00132436" w:rsidP="006D58B6">
      <w:pPr>
        <w:pStyle w:val="NormalnyWeb"/>
        <w:spacing w:afterAutospacing="0"/>
        <w:jc w:val="both"/>
        <w:rPr>
          <w:rFonts w:ascii="Arial Narrow" w:hAnsi="Arial Narrow"/>
          <w:b/>
          <w:bCs/>
        </w:rPr>
      </w:pPr>
      <w:r w:rsidRPr="006D58B6">
        <w:rPr>
          <w:rFonts w:ascii="Arial Narrow" w:hAnsi="Arial Narrow"/>
          <w:b/>
          <w:bCs/>
        </w:rPr>
        <w:t>Podstawa przetwarzania danych</w:t>
      </w:r>
    </w:p>
    <w:p w14:paraId="61876A42" w14:textId="77777777" w:rsidR="00132436" w:rsidRPr="00132436" w:rsidRDefault="00132436" w:rsidP="007D2B9D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 xml:space="preserve">Podstawy przetwarzania danych zawartych w prowadzonej korespondencji wynikają z charakteru tej korespondencji:        </w:t>
      </w:r>
    </w:p>
    <w:p w14:paraId="230453C9" w14:textId="77777777" w:rsidR="00132436" w:rsidRPr="00132436" w:rsidRDefault="00132436" w:rsidP="007D2B9D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 xml:space="preserve">- art. 6 ust. 1 lit. b) RODO (w zakresie korespondencji prowadzonej w celu zawarcia czy realizacji umowy, podjęcia działań przed jej zawarciem na Państwa żądanie), </w:t>
      </w:r>
    </w:p>
    <w:p w14:paraId="780F1417" w14:textId="77777777" w:rsidR="00132436" w:rsidRPr="00132436" w:rsidRDefault="00132436" w:rsidP="007D2B9D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- art. 6 ust. 1 lit. c) oraz art. 9 ust. 2 lit. b) RODO (w zakresie korespondencji dotyczącej przetwarzania danych niezbędnych do wypełnienia obowiązku prawnego, który ciąży na administratorze),</w:t>
      </w:r>
    </w:p>
    <w:p w14:paraId="7582C0E5" w14:textId="77777777" w:rsidR="00132436" w:rsidRPr="00132436" w:rsidRDefault="00132436" w:rsidP="007D2B9D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- art. 6 ust. 1 lit. c) oraz art. 9 ust. 2 lit. g) RODO (w zakresie korespondencji dotyczącej przetwarzania danych niezbędnych ze względów związanych z ważnym interesem publicznym),</w:t>
      </w:r>
    </w:p>
    <w:p w14:paraId="342F0BDA" w14:textId="77777777" w:rsidR="00132436" w:rsidRPr="00132436" w:rsidRDefault="00132436" w:rsidP="007D2B9D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 xml:space="preserve">- art. 6 ust. 1 lit. e) RODO (w zakresie korespondencji dotyczącej przetwarzania danych niezbędnych do wykonania zadania realizowanego w interesie publicznym, w tym realizowania naszych działań statutowych) w związku z ustawami dotyczącymi prowadzonych spraw. </w:t>
      </w:r>
    </w:p>
    <w:p w14:paraId="21A40A23" w14:textId="75D84FE3" w:rsidR="00132436" w:rsidRPr="00132436" w:rsidRDefault="00132436" w:rsidP="007D2B9D">
      <w:pPr>
        <w:pStyle w:val="NormalnyWeb"/>
        <w:spacing w:afterAutospacing="0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Przetwarzanie danych w zakresie doręczenia i odebrania korespondencji z wykorzystaniem publicznej usługi rejestrowanego doręczenia elektronicznego i publicznej usługi hybrydowej realizowane jest na podstawie art. 6 ust 1 lit. c) RODO w związku z ustawą z dnia 18 listopada 2020 r. o doręczeniach elektronicznych.</w:t>
      </w:r>
    </w:p>
    <w:p w14:paraId="2D25B576" w14:textId="77777777" w:rsidR="00132436" w:rsidRPr="007D2B9D" w:rsidRDefault="00132436" w:rsidP="007D2B9D">
      <w:pPr>
        <w:pStyle w:val="NormalnyWeb"/>
        <w:spacing w:afterAutospacing="0"/>
        <w:jc w:val="both"/>
        <w:rPr>
          <w:rFonts w:ascii="Arial Narrow" w:hAnsi="Arial Narrow"/>
          <w:b/>
          <w:bCs/>
        </w:rPr>
      </w:pPr>
      <w:r w:rsidRPr="007D2B9D">
        <w:rPr>
          <w:rFonts w:ascii="Arial Narrow" w:hAnsi="Arial Narrow"/>
          <w:b/>
          <w:bCs/>
        </w:rPr>
        <w:t>Okres przechowywania danych</w:t>
      </w:r>
    </w:p>
    <w:p w14:paraId="4E6CBBCD" w14:textId="046ED4DD" w:rsidR="00132436" w:rsidRPr="00132436" w:rsidRDefault="00132436" w:rsidP="00132436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 xml:space="preserve">Dane osobowe zawarte w korespondencji będziemy przechowywać w zależności od jej rodzaju - przez okres wynikający z przepisów kancelaryjno-archiwalnych obowiązujących w naszej placówce. </w:t>
      </w:r>
    </w:p>
    <w:p w14:paraId="3C6D8296" w14:textId="77777777" w:rsidR="00132436" w:rsidRPr="002A17CA" w:rsidRDefault="00132436" w:rsidP="00141BC4">
      <w:pPr>
        <w:pStyle w:val="NormalnyWeb"/>
        <w:spacing w:afterAutospacing="0"/>
        <w:jc w:val="both"/>
        <w:rPr>
          <w:rFonts w:ascii="Arial Narrow" w:hAnsi="Arial Narrow"/>
          <w:b/>
          <w:bCs/>
        </w:rPr>
      </w:pPr>
      <w:r w:rsidRPr="002A17CA">
        <w:rPr>
          <w:rFonts w:ascii="Arial Narrow" w:hAnsi="Arial Narrow"/>
          <w:b/>
          <w:bCs/>
        </w:rPr>
        <w:t>Odbiorcy danych</w:t>
      </w:r>
    </w:p>
    <w:p w14:paraId="50378989" w14:textId="77777777" w:rsidR="00132436" w:rsidRPr="00132436" w:rsidRDefault="00132436" w:rsidP="00132436">
      <w:pPr>
        <w:pStyle w:val="NormalnyWeb"/>
        <w:spacing w:after="278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Odbiorcami Państwa danych osobowych mogą być podmioty uprawnione do ujawnienia im danych na mocy przepisów prawa m.in. podmiot realizujący e-doręczenia, a także podmioty świadczące dla nas usługi na podstawie podpisanych umów.</w:t>
      </w:r>
    </w:p>
    <w:p w14:paraId="7DA42CD3" w14:textId="77777777" w:rsidR="00132436" w:rsidRPr="002A17CA" w:rsidRDefault="00132436" w:rsidP="00141BC4">
      <w:pPr>
        <w:pStyle w:val="NormalnyWeb"/>
        <w:spacing w:afterAutospacing="0"/>
        <w:jc w:val="both"/>
        <w:rPr>
          <w:rFonts w:ascii="Arial Narrow" w:hAnsi="Arial Narrow"/>
          <w:b/>
          <w:bCs/>
        </w:rPr>
      </w:pPr>
      <w:r w:rsidRPr="002A17CA">
        <w:rPr>
          <w:rFonts w:ascii="Arial Narrow" w:hAnsi="Arial Narrow"/>
          <w:b/>
          <w:bCs/>
        </w:rPr>
        <w:t>Informacja o źródle pochodzenia danych, dobrowolności/obowiązku podania danych</w:t>
      </w:r>
    </w:p>
    <w:p w14:paraId="1E58959D" w14:textId="77777777" w:rsidR="00132436" w:rsidRPr="00132436" w:rsidRDefault="00132436" w:rsidP="00132436">
      <w:pPr>
        <w:pStyle w:val="NormalnyWeb"/>
        <w:spacing w:after="278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t>Dane nadawców/odbiorców zgromadzone w systemie elektronicznym są publicznie dostępne. Dane osób reprezentujących nadawców/odbiorców otrzymaliśmy od niniejszych instytucji/organów/firm.</w:t>
      </w:r>
    </w:p>
    <w:p w14:paraId="59570C46" w14:textId="47705E5C" w:rsidR="00132436" w:rsidRPr="001158E9" w:rsidRDefault="00132436" w:rsidP="00132436">
      <w:pPr>
        <w:pStyle w:val="NormalnyWeb"/>
        <w:spacing w:beforeAutospacing="0" w:after="278"/>
        <w:jc w:val="both"/>
        <w:rPr>
          <w:rFonts w:ascii="Arial Narrow" w:hAnsi="Arial Narrow"/>
        </w:rPr>
      </w:pPr>
      <w:r w:rsidRPr="00132436">
        <w:rPr>
          <w:rFonts w:ascii="Arial Narrow" w:hAnsi="Arial Narrow"/>
        </w:rPr>
        <w:lastRenderedPageBreak/>
        <w:t>Podanie danych jest niezbędne do wymiany korespondencji.</w:t>
      </w:r>
    </w:p>
    <w:p w14:paraId="5F71C0EE" w14:textId="77777777" w:rsidR="001158E9" w:rsidRPr="001158E9" w:rsidRDefault="001158E9" w:rsidP="00141BC4">
      <w:pPr>
        <w:pStyle w:val="NormalnyWeb"/>
        <w:spacing w:afterAutospacing="0"/>
        <w:jc w:val="both"/>
        <w:rPr>
          <w:rFonts w:ascii="Arial Narrow" w:hAnsi="Arial Narrow"/>
          <w:b/>
          <w:bCs/>
        </w:rPr>
      </w:pPr>
      <w:r w:rsidRPr="001158E9">
        <w:rPr>
          <w:rFonts w:ascii="Arial Narrow" w:hAnsi="Arial Narrow"/>
          <w:b/>
          <w:bCs/>
        </w:rPr>
        <w:t>Prawa osób</w:t>
      </w:r>
    </w:p>
    <w:p w14:paraId="2A034547" w14:textId="02F08F39" w:rsidR="001158E9" w:rsidRPr="001158E9" w:rsidRDefault="001158E9" w:rsidP="001158E9">
      <w:pPr>
        <w:pStyle w:val="NormalnyWeb"/>
        <w:spacing w:after="278"/>
        <w:jc w:val="both"/>
        <w:rPr>
          <w:rFonts w:ascii="Arial Narrow" w:hAnsi="Arial Narrow"/>
        </w:rPr>
      </w:pPr>
      <w:r w:rsidRPr="001158E9">
        <w:rPr>
          <w:rFonts w:ascii="Arial Narrow" w:hAnsi="Arial Narrow"/>
        </w:rPr>
        <w:t>Macie Państwo prawo do: ochrony swoich danych osobowych, informacji, dostępu do nich, uzyskania ich kopii, sprostowania, ograniczenia ich przetwarzania, powiadomienia o ich sprostowaniu, kontaktu z IOD,  odszkodowania za szkodę majątkową lub niemajątkową oraz prawo wniesienia skargi do Prezesa Urzędu Ochrony Danych Osobowych.</w:t>
      </w:r>
    </w:p>
    <w:p w14:paraId="17BBDF77" w14:textId="1EBD6334" w:rsidR="001158E9" w:rsidRDefault="001158E9" w:rsidP="001158E9">
      <w:pPr>
        <w:pStyle w:val="NormalnyWeb"/>
        <w:spacing w:after="278"/>
        <w:jc w:val="both"/>
        <w:rPr>
          <w:rFonts w:ascii="Arial Narrow" w:hAnsi="Arial Narrow"/>
          <w:sz w:val="20"/>
          <w:szCs w:val="20"/>
        </w:rPr>
      </w:pPr>
      <w:r w:rsidRPr="001158E9">
        <w:rPr>
          <w:rFonts w:ascii="Arial Narrow" w:hAnsi="Arial Narrow"/>
          <w:sz w:val="20"/>
          <w:szCs w:val="20"/>
        </w:rPr>
        <w:t>*Skrót RODO odnosi się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</w:r>
      <w:r>
        <w:rPr>
          <w:rFonts w:ascii="Arial Narrow" w:hAnsi="Arial Narrow"/>
          <w:sz w:val="20"/>
          <w:szCs w:val="20"/>
        </w:rPr>
        <w:t>h)</w:t>
      </w:r>
    </w:p>
    <w:sectPr w:rsidR="00115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527C7" w14:textId="77777777" w:rsidR="0000008E" w:rsidRDefault="0000008E" w:rsidP="00D0267F">
      <w:pPr>
        <w:spacing w:after="0" w:line="240" w:lineRule="auto"/>
      </w:pPr>
      <w:r>
        <w:separator/>
      </w:r>
    </w:p>
  </w:endnote>
  <w:endnote w:type="continuationSeparator" w:id="0">
    <w:p w14:paraId="7C4EADD5" w14:textId="77777777" w:rsidR="0000008E" w:rsidRDefault="0000008E" w:rsidP="00D0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47A1" w14:textId="77777777" w:rsidR="008053E5" w:rsidRDefault="008053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B2B8" w14:textId="6F012CC6" w:rsidR="008053E5" w:rsidRPr="008053E5" w:rsidRDefault="008053E5" w:rsidP="008053E5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CEFB" w14:textId="77777777" w:rsidR="008053E5" w:rsidRDefault="00805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7E1F" w14:textId="77777777" w:rsidR="0000008E" w:rsidRDefault="0000008E" w:rsidP="00D0267F">
      <w:pPr>
        <w:spacing w:after="0" w:line="240" w:lineRule="auto"/>
      </w:pPr>
      <w:r>
        <w:separator/>
      </w:r>
    </w:p>
  </w:footnote>
  <w:footnote w:type="continuationSeparator" w:id="0">
    <w:p w14:paraId="4742B6BE" w14:textId="77777777" w:rsidR="0000008E" w:rsidRDefault="0000008E" w:rsidP="00D0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78E8" w14:textId="77777777" w:rsidR="008053E5" w:rsidRDefault="008053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C2B0" w14:textId="50D27D36" w:rsidR="00D0267F" w:rsidRPr="002E06C1" w:rsidRDefault="00D0267F" w:rsidP="00D0267F">
    <w:pPr>
      <w:pStyle w:val="Nagwek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6075" w14:textId="77777777" w:rsidR="008053E5" w:rsidRDefault="00805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9CF"/>
    <w:multiLevelType w:val="multilevel"/>
    <w:tmpl w:val="828CB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53AD0"/>
    <w:multiLevelType w:val="hybridMultilevel"/>
    <w:tmpl w:val="0D2E09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20683"/>
    <w:multiLevelType w:val="hybridMultilevel"/>
    <w:tmpl w:val="E4B0F4FE"/>
    <w:lvl w:ilvl="0" w:tplc="E5DE1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B76EC"/>
    <w:multiLevelType w:val="multilevel"/>
    <w:tmpl w:val="56E62D32"/>
    <w:lvl w:ilvl="0">
      <w:start w:val="1"/>
      <w:numFmt w:val="decimal"/>
      <w:pStyle w:val="PODNor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 Narrow" w:eastAsia="Times New Roman" w:hAnsi="Arial Narrow" w:cs="Times New Roman" w:hint="default"/>
        <w:b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272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38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4167" w:hanging="360"/>
      </w:pPr>
      <w:rPr>
        <w:rFonts w:hint="default"/>
      </w:rPr>
    </w:lvl>
  </w:abstractNum>
  <w:abstractNum w:abstractNumId="4" w15:restartNumberingAfterBreak="0">
    <w:nsid w:val="3CBD615D"/>
    <w:multiLevelType w:val="multilevel"/>
    <w:tmpl w:val="F498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B22C3"/>
    <w:multiLevelType w:val="multilevel"/>
    <w:tmpl w:val="803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806352">
    <w:abstractNumId w:val="1"/>
  </w:num>
  <w:num w:numId="2" w16cid:durableId="954285224">
    <w:abstractNumId w:val="5"/>
  </w:num>
  <w:num w:numId="3" w16cid:durableId="691541694">
    <w:abstractNumId w:val="2"/>
  </w:num>
  <w:num w:numId="4" w16cid:durableId="501118031">
    <w:abstractNumId w:val="3"/>
  </w:num>
  <w:num w:numId="5" w16cid:durableId="437257717">
    <w:abstractNumId w:val="4"/>
  </w:num>
  <w:num w:numId="6" w16cid:durableId="15624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16"/>
    <w:rsid w:val="0000008E"/>
    <w:rsid w:val="00015DB5"/>
    <w:rsid w:val="0003587D"/>
    <w:rsid w:val="00050B58"/>
    <w:rsid w:val="000713B9"/>
    <w:rsid w:val="00094676"/>
    <w:rsid w:val="000D03AA"/>
    <w:rsid w:val="0011096A"/>
    <w:rsid w:val="0011480B"/>
    <w:rsid w:val="001158E9"/>
    <w:rsid w:val="00132436"/>
    <w:rsid w:val="00141BC4"/>
    <w:rsid w:val="001702D8"/>
    <w:rsid w:val="001729F8"/>
    <w:rsid w:val="00172ECB"/>
    <w:rsid w:val="00190AAC"/>
    <w:rsid w:val="001A044D"/>
    <w:rsid w:val="001D6DD6"/>
    <w:rsid w:val="00214208"/>
    <w:rsid w:val="00253306"/>
    <w:rsid w:val="002A17CA"/>
    <w:rsid w:val="002B5D85"/>
    <w:rsid w:val="002D6087"/>
    <w:rsid w:val="002E06C1"/>
    <w:rsid w:val="002E4229"/>
    <w:rsid w:val="00323110"/>
    <w:rsid w:val="003510D7"/>
    <w:rsid w:val="00393132"/>
    <w:rsid w:val="003C084E"/>
    <w:rsid w:val="003F54B5"/>
    <w:rsid w:val="004838A4"/>
    <w:rsid w:val="004866BE"/>
    <w:rsid w:val="004B6F48"/>
    <w:rsid w:val="004E667C"/>
    <w:rsid w:val="004F0B27"/>
    <w:rsid w:val="00513E72"/>
    <w:rsid w:val="0051785C"/>
    <w:rsid w:val="00580E2E"/>
    <w:rsid w:val="00596ADB"/>
    <w:rsid w:val="00642DE3"/>
    <w:rsid w:val="00647F64"/>
    <w:rsid w:val="00656E07"/>
    <w:rsid w:val="006A5532"/>
    <w:rsid w:val="006D58B6"/>
    <w:rsid w:val="00740916"/>
    <w:rsid w:val="007419C6"/>
    <w:rsid w:val="00771432"/>
    <w:rsid w:val="0078144D"/>
    <w:rsid w:val="007B2AAF"/>
    <w:rsid w:val="007D0355"/>
    <w:rsid w:val="007D2B9D"/>
    <w:rsid w:val="008053E5"/>
    <w:rsid w:val="00820A72"/>
    <w:rsid w:val="008335E9"/>
    <w:rsid w:val="00851F51"/>
    <w:rsid w:val="00863965"/>
    <w:rsid w:val="008E261B"/>
    <w:rsid w:val="00932479"/>
    <w:rsid w:val="00935A46"/>
    <w:rsid w:val="00937399"/>
    <w:rsid w:val="00974101"/>
    <w:rsid w:val="0097449A"/>
    <w:rsid w:val="009C3647"/>
    <w:rsid w:val="00A15EC1"/>
    <w:rsid w:val="00A2026B"/>
    <w:rsid w:val="00A2336F"/>
    <w:rsid w:val="00A26C9C"/>
    <w:rsid w:val="00A37A97"/>
    <w:rsid w:val="00A44C43"/>
    <w:rsid w:val="00A664B3"/>
    <w:rsid w:val="00A66A5F"/>
    <w:rsid w:val="00A76508"/>
    <w:rsid w:val="00A80106"/>
    <w:rsid w:val="00A82D95"/>
    <w:rsid w:val="00AA03C7"/>
    <w:rsid w:val="00AC6D8C"/>
    <w:rsid w:val="00AD6B45"/>
    <w:rsid w:val="00AE34B2"/>
    <w:rsid w:val="00B63ACB"/>
    <w:rsid w:val="00BA7945"/>
    <w:rsid w:val="00C01F1E"/>
    <w:rsid w:val="00C046CC"/>
    <w:rsid w:val="00C20978"/>
    <w:rsid w:val="00C27D7E"/>
    <w:rsid w:val="00C307C9"/>
    <w:rsid w:val="00C56220"/>
    <w:rsid w:val="00C567B0"/>
    <w:rsid w:val="00C60FF7"/>
    <w:rsid w:val="00C67445"/>
    <w:rsid w:val="00C7592A"/>
    <w:rsid w:val="00C93A5F"/>
    <w:rsid w:val="00C9400F"/>
    <w:rsid w:val="00C945BC"/>
    <w:rsid w:val="00C94C47"/>
    <w:rsid w:val="00C9550F"/>
    <w:rsid w:val="00CA18C1"/>
    <w:rsid w:val="00CA5663"/>
    <w:rsid w:val="00D0267F"/>
    <w:rsid w:val="00D1316C"/>
    <w:rsid w:val="00D2401B"/>
    <w:rsid w:val="00D27CB9"/>
    <w:rsid w:val="00D46EBF"/>
    <w:rsid w:val="00D86C7F"/>
    <w:rsid w:val="00DF251D"/>
    <w:rsid w:val="00E35DEE"/>
    <w:rsid w:val="00E45AAF"/>
    <w:rsid w:val="00E64A95"/>
    <w:rsid w:val="00E70CB0"/>
    <w:rsid w:val="00E83A30"/>
    <w:rsid w:val="00E96F16"/>
    <w:rsid w:val="00EA4EB7"/>
    <w:rsid w:val="00EC120C"/>
    <w:rsid w:val="00ED7B43"/>
    <w:rsid w:val="00F42256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D90"/>
  <w15:chartTrackingRefBased/>
  <w15:docId w15:val="{44DD67D6-4A95-473F-893C-3A576543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F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F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83A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7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744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C67445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7445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C67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67F"/>
  </w:style>
  <w:style w:type="paragraph" w:styleId="Stopka">
    <w:name w:val="footer"/>
    <w:basedOn w:val="Normalny"/>
    <w:link w:val="StopkaZnak"/>
    <w:uiPriority w:val="99"/>
    <w:unhideWhenUsed/>
    <w:rsid w:val="00D0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67F"/>
  </w:style>
  <w:style w:type="paragraph" w:customStyle="1" w:styleId="PODNormal">
    <w:name w:val="POD_Normal"/>
    <w:basedOn w:val="Normalny"/>
    <w:link w:val="PODNormalZnak"/>
    <w:qFormat/>
    <w:rsid w:val="00190AAC"/>
    <w:pPr>
      <w:numPr>
        <w:numId w:val="4"/>
      </w:numPr>
      <w:spacing w:before="120" w:after="0" w:line="320" w:lineRule="atLeast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PODNormalZnak">
    <w:name w:val="POD_Normal Znak"/>
    <w:basedOn w:val="Domylnaczcionkaakapitu"/>
    <w:link w:val="PODNormal"/>
    <w:rsid w:val="00190AAC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t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OFABI Bogusław Kawczyński</dc:creator>
  <cp:keywords/>
  <dc:description/>
  <cp:lastModifiedBy>Grażyna Kawczyńska</cp:lastModifiedBy>
  <cp:revision>10</cp:revision>
  <cp:lastPrinted>2020-07-17T16:11:00Z</cp:lastPrinted>
  <dcterms:created xsi:type="dcterms:W3CDTF">2025-07-28T08:43:00Z</dcterms:created>
  <dcterms:modified xsi:type="dcterms:W3CDTF">2025-07-28T09:36:00Z</dcterms:modified>
</cp:coreProperties>
</file>