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F75C" w14:textId="77777777" w:rsidR="001E168D" w:rsidRPr="008B111C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11C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8B111C">
        <w:rPr>
          <w:rFonts w:ascii="Times New Roman" w:hAnsi="Times New Roman" w:cs="Times New Roman"/>
          <w:b/>
          <w:sz w:val="24"/>
          <w:szCs w:val="24"/>
          <w:u w:val="single"/>
        </w:rPr>
        <w:t>RMACYJNA DLA PRACOWNIKÓW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4394F8DC" w:rsidR="00F8222C" w:rsidRPr="007D7EB6" w:rsidRDefault="00187E4D" w:rsidP="008B1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8B111C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7F75F71A" w14:textId="5A8C3CA1" w:rsidR="008B111C" w:rsidRPr="008B111C" w:rsidRDefault="001E168D" w:rsidP="008B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11C">
        <w:rPr>
          <w:rFonts w:ascii="Times New Roman" w:hAnsi="Times New Roman" w:cs="Times New Roman"/>
          <w:sz w:val="24"/>
          <w:szCs w:val="24"/>
        </w:rPr>
        <w:t>Kontakt</w:t>
      </w:r>
      <w:r w:rsidR="008B111C" w:rsidRPr="008B111C">
        <w:t xml:space="preserve"> </w:t>
      </w:r>
      <w:r w:rsidR="008B111C" w:rsidRPr="008B111C">
        <w:rPr>
          <w:rFonts w:ascii="Times New Roman" w:hAnsi="Times New Roman" w:cs="Times New Roman"/>
          <w:sz w:val="24"/>
          <w:szCs w:val="24"/>
        </w:rPr>
        <w:t xml:space="preserve">z Inspektorem Ochrony Danych, panią Anną Dudek pod adresem: iod@medyk-stg.pl, tel. 58 562 36 16 lub korespondencyjnie na adres siedziby Administratora. </w:t>
      </w:r>
    </w:p>
    <w:p w14:paraId="4C455746" w14:textId="7AE72278" w:rsidR="007D7EB6" w:rsidRPr="008B111C" w:rsidRDefault="007D7EB6" w:rsidP="008B11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11C">
        <w:rPr>
          <w:rFonts w:ascii="Times New Roman" w:eastAsia="Times New Roman" w:hAnsi="Times New Roman" w:cs="Times New Roman"/>
          <w:sz w:val="24"/>
          <w:szCs w:val="24"/>
        </w:rPr>
        <w:t xml:space="preserve">Celem przetwarzania jest realizacja praw i obowiązków wynikających ze stosunku pracy. Podstawa przetwarzania: </w:t>
      </w:r>
    </w:p>
    <w:p w14:paraId="1B31E89B" w14:textId="102258F2" w:rsidR="007D7EB6" w:rsidRPr="007D7EB6" w:rsidRDefault="007D7EB6" w:rsidP="0049022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Art. 6 ust. 1 lit. b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RODO – niezbędność do wykonania umowy, której stroną jest osoba, której dane dotyczą – umowa o pracę,</w:t>
      </w:r>
    </w:p>
    <w:p w14:paraId="5E6F3ED1" w14:textId="10BAFF6D" w:rsidR="004155A6" w:rsidRDefault="004155A6" w:rsidP="004155A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5A6">
        <w:rPr>
          <w:rFonts w:ascii="Times New Roman" w:eastAsia="Times New Roman" w:hAnsi="Times New Roman" w:cs="Times New Roman"/>
          <w:sz w:val="24"/>
          <w:szCs w:val="24"/>
        </w:rPr>
        <w:t>Art. 6 ust. 1 lit. a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5A6">
        <w:rPr>
          <w:rFonts w:ascii="Times New Roman" w:eastAsia="Times New Roman" w:hAnsi="Times New Roman" w:cs="Times New Roman"/>
          <w:sz w:val="24"/>
          <w:szCs w:val="24"/>
        </w:rPr>
        <w:t xml:space="preserve"> RODO – na podstawie wyrażonej przez Panią/Pana zgody,</w:t>
      </w:r>
    </w:p>
    <w:p w14:paraId="2D73B2E6" w14:textId="58BCD0AE" w:rsidR="006D5DE3" w:rsidRDefault="007D7EB6" w:rsidP="008458A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Art. 6 ust. 1 lit. c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RODO – obowiązek prawny ciążący na administratorze, w związku z:</w:t>
      </w:r>
      <w:r w:rsidR="006D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>Ustawa z dnia 26 czerwca 1974 r. Kodeks Pracy (</w:t>
      </w:r>
      <w:proofErr w:type="spellStart"/>
      <w:r w:rsidR="003728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7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>, poz. 1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465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>) - w szczeg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ólności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 xml:space="preserve"> art. 22</w:t>
      </w:r>
      <w:r w:rsidR="006D5DE3" w:rsidRPr="006D5D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 xml:space="preserve"> w związku z art. 94 pkt 9a i 9b, art. 211 pkt.5 ,art. 229, art. 233 oraz art. 237</w:t>
      </w:r>
      <w:r w:rsidR="006D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D774CB" w14:textId="5E9E8DD5" w:rsidR="007D7EB6" w:rsidRPr="006D5DE3" w:rsidRDefault="004155A6" w:rsidP="008458A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 xml:space="preserve">Ustawa z dn. 26 stycznia 1982r. Karta Nauczyciela ( </w:t>
      </w:r>
      <w:proofErr w:type="spellStart"/>
      <w:r w:rsidR="003728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7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>Dz. U. 20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>, poz. 9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84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78A8556D" w14:textId="774A1DBE" w:rsidR="007D7EB6" w:rsidRPr="007D7EB6" w:rsidRDefault="004155A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Art. 1,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6 oraz 6a Ustawy z dnia 13 października 1998r. o systemie ubezpieczeń społecznych ( </w:t>
      </w:r>
      <w:proofErr w:type="spellStart"/>
      <w:r w:rsidR="003728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7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Dz.U. 20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230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E233F3" w14:textId="0BC7AF65" w:rsidR="007D7EB6" w:rsidRPr="007D7EB6" w:rsidRDefault="004155A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Art. 9 ust. 2 lit. b) RODO – wypełnienia obowiązków i wykonywania szczególnych praw przez administratora.</w:t>
      </w:r>
    </w:p>
    <w:p w14:paraId="3CEFED22" w14:textId="0C65764A" w:rsidR="007D7EB6" w:rsidRPr="007D7EB6" w:rsidRDefault="004155A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Rozporządzenie Ministra Zdrowia i Opieki Społecznej z dnia 30 maja 1996r. w sprawie przeprowadzenia badań lekarskich pracowników, w zakresie profilaktycznej opieki zdrowotnej nad pracownikami oraz orzeczeń lekarskich wydawanych do celów przewidzianych w Kodeksie pracy (</w:t>
      </w:r>
      <w:proofErr w:type="spellStart"/>
      <w:r w:rsidR="003728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7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Dz.U. 20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60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7).</w:t>
      </w:r>
    </w:p>
    <w:p w14:paraId="5B6914EE" w14:textId="5AE7F950" w:rsidR="007D7EB6" w:rsidRPr="007D7EB6" w:rsidRDefault="004155A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§ 5 pkt. 6 Rozporządzenia Ministra Gospodarki i Pracy z dnia 27 lipca z 2004r. w sprawie szkolenia w dziedzinie bezpieczeństwa i higieny pracy (Dz. U. 2004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nr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. 180 </w:t>
      </w:r>
      <w:r w:rsidR="008B111C">
        <w:rPr>
          <w:rFonts w:ascii="Times New Roman" w:eastAsia="Times New Roman" w:hAnsi="Times New Roman" w:cs="Times New Roman"/>
          <w:sz w:val="24"/>
          <w:szCs w:val="24"/>
        </w:rPr>
        <w:t>poz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. 1860)</w:t>
      </w:r>
    </w:p>
    <w:p w14:paraId="69F9F5F3" w14:textId="10544E01" w:rsidR="004155A6" w:rsidRDefault="004155A6" w:rsidP="00C1475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A6">
        <w:rPr>
          <w:rFonts w:ascii="Times New Roman" w:hAnsi="Times New Roman" w:cs="Times New Roman"/>
          <w:sz w:val="24"/>
          <w:szCs w:val="24"/>
        </w:rPr>
        <w:t>Odbiorcami Pani/Pana danych osobowych mogą być podmioty działające na podstawie odrębnych przepisów prawa bądź inne podmioty, z którymi Administrator podpisał stosowne umowy powierzenia przetwarzania danych osobowych.</w:t>
      </w:r>
      <w:r w:rsidR="00C14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24984" w14:textId="0F086DC2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50 lat – art. 51 u ust.1 ustawy z dnia 14 lipca 1983r. o narodowym zasobie archiwalnym i archiwach ( </w:t>
      </w:r>
      <w:proofErr w:type="spellStart"/>
      <w:r w:rsidR="00372828">
        <w:rPr>
          <w:rFonts w:ascii="Times New Roman" w:hAnsi="Times New Roman" w:cs="Times New Roman"/>
          <w:sz w:val="24"/>
          <w:szCs w:val="24"/>
        </w:rPr>
        <w:t>t</w:t>
      </w:r>
      <w:r w:rsidR="008B111C">
        <w:rPr>
          <w:rFonts w:ascii="Times New Roman" w:hAnsi="Times New Roman" w:cs="Times New Roman"/>
          <w:sz w:val="24"/>
          <w:szCs w:val="24"/>
        </w:rPr>
        <w:t>.</w:t>
      </w:r>
      <w:r w:rsidR="00372828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72828">
        <w:rPr>
          <w:rFonts w:ascii="Times New Roman" w:hAnsi="Times New Roman" w:cs="Times New Roman"/>
          <w:sz w:val="24"/>
          <w:szCs w:val="24"/>
        </w:rPr>
        <w:t xml:space="preserve">. </w:t>
      </w:r>
      <w:r w:rsidRPr="007D7EB6">
        <w:rPr>
          <w:rFonts w:ascii="Times New Roman" w:hAnsi="Times New Roman" w:cs="Times New Roman"/>
          <w:sz w:val="24"/>
          <w:szCs w:val="24"/>
        </w:rPr>
        <w:t>Dz.U. 20</w:t>
      </w:r>
      <w:r w:rsidR="00372828">
        <w:rPr>
          <w:rFonts w:ascii="Times New Roman" w:hAnsi="Times New Roman" w:cs="Times New Roman"/>
          <w:sz w:val="24"/>
          <w:szCs w:val="24"/>
        </w:rPr>
        <w:t>20</w:t>
      </w:r>
      <w:r w:rsidR="008B111C">
        <w:rPr>
          <w:rFonts w:ascii="Times New Roman" w:hAnsi="Times New Roman" w:cs="Times New Roman"/>
          <w:sz w:val="24"/>
          <w:szCs w:val="24"/>
        </w:rPr>
        <w:t>,</w:t>
      </w:r>
      <w:r w:rsidRPr="007D7EB6">
        <w:rPr>
          <w:rFonts w:ascii="Times New Roman" w:hAnsi="Times New Roman" w:cs="Times New Roman"/>
          <w:sz w:val="24"/>
          <w:szCs w:val="24"/>
        </w:rPr>
        <w:t xml:space="preserve"> poz. </w:t>
      </w:r>
      <w:r w:rsidR="00372828">
        <w:rPr>
          <w:rFonts w:ascii="Times New Roman" w:hAnsi="Times New Roman" w:cs="Times New Roman"/>
          <w:sz w:val="24"/>
          <w:szCs w:val="24"/>
        </w:rPr>
        <w:t>164</w:t>
      </w:r>
      <w:r w:rsidRPr="007D7EB6">
        <w:rPr>
          <w:rFonts w:ascii="Times New Roman" w:hAnsi="Times New Roman" w:cs="Times New Roman"/>
          <w:sz w:val="24"/>
          <w:szCs w:val="24"/>
        </w:rPr>
        <w:t>) dla umów zawieranych do 31.12.2018r.; 10 lat</w:t>
      </w:r>
      <w:r w:rsidR="00372828">
        <w:rPr>
          <w:rFonts w:ascii="Times New Roman" w:hAnsi="Times New Roman" w:cs="Times New Roman"/>
          <w:sz w:val="24"/>
          <w:szCs w:val="24"/>
        </w:rPr>
        <w:t xml:space="preserve"> </w:t>
      </w:r>
      <w:r w:rsidRPr="007D7EB6">
        <w:rPr>
          <w:rFonts w:ascii="Times New Roman" w:hAnsi="Times New Roman" w:cs="Times New Roman"/>
          <w:sz w:val="24"/>
          <w:szCs w:val="24"/>
        </w:rPr>
        <w:t>- dla umów zawieranych po 01.01.2019r. Dane osobowe przetwarzane na podstawie zgody, będą przechowywane do czas</w:t>
      </w:r>
      <w:r w:rsidR="008B111C">
        <w:rPr>
          <w:rFonts w:ascii="Times New Roman" w:hAnsi="Times New Roman" w:cs="Times New Roman"/>
          <w:sz w:val="24"/>
          <w:szCs w:val="24"/>
        </w:rPr>
        <w:t>u</w:t>
      </w:r>
      <w:r w:rsidRPr="007D7EB6">
        <w:rPr>
          <w:rFonts w:ascii="Times New Roman" w:hAnsi="Times New Roman" w:cs="Times New Roman"/>
          <w:sz w:val="24"/>
          <w:szCs w:val="24"/>
        </w:rPr>
        <w:t xml:space="preserve"> wycofania zgody, żądania usunięcia lub bycia zapomnianym, nie dłużej niż do czasu usunięcia akt osobowych.</w:t>
      </w:r>
    </w:p>
    <w:p w14:paraId="2B3B16FC" w14:textId="0DC65FE8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Posiada Pani/Pan prawo dostępu do danych osobowych, sprostowania, ograniczenia przetwarzania. W stosunku do przetwarzania danych osobowych, na które wyraził/a  Pani/Pan zgodę ma prawo wycofać się ze zgody bez wpływu na zgodność z prawem przetwarzania, którego dokonano na podstawie zgody przed jej cofnięciem, żądać </w:t>
      </w:r>
      <w:r w:rsidRPr="007D7EB6">
        <w:rPr>
          <w:rFonts w:ascii="Times New Roman" w:hAnsi="Times New Roman" w:cs="Times New Roman"/>
          <w:sz w:val="24"/>
          <w:szCs w:val="24"/>
        </w:rPr>
        <w:lastRenderedPageBreak/>
        <w:t>usunięcia danych oraz ma prawo do bycia zapomnianym. Wycofanie się ze zgody można złożyć w formie wniosku drogą pisemną na adres korespondencyjny Administratora lub drogą mailową. Konsekwencją wycofania zgody będzie brak możliwości przetwarzania danych innych</w:t>
      </w:r>
      <w:r w:rsidR="008458A0">
        <w:rPr>
          <w:rFonts w:ascii="Times New Roman" w:hAnsi="Times New Roman" w:cs="Times New Roman"/>
          <w:sz w:val="24"/>
          <w:szCs w:val="24"/>
        </w:rPr>
        <w:t>,</w:t>
      </w:r>
      <w:r w:rsidRPr="007D7EB6">
        <w:rPr>
          <w:rFonts w:ascii="Times New Roman" w:hAnsi="Times New Roman" w:cs="Times New Roman"/>
          <w:sz w:val="24"/>
          <w:szCs w:val="24"/>
        </w:rPr>
        <w:t xml:space="preserve"> niż wynikające z przepisów prawa. </w:t>
      </w:r>
    </w:p>
    <w:p w14:paraId="14ED86B5" w14:textId="533C1AE0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Pani/Pana danych osobowych narusza przepisu RODO.</w:t>
      </w:r>
    </w:p>
    <w:p w14:paraId="77559A54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są podejmowane w  sposób zautomatyzowany, w tym nie podlegają 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717FFB4D" w:rsidR="007D7EB6" w:rsidRPr="007D7EB6" w:rsidRDefault="007D7EB6" w:rsidP="00853D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11C">
        <w:rPr>
          <w:rFonts w:ascii="Times New Roman" w:hAnsi="Times New Roman" w:cs="Times New Roman"/>
          <w:sz w:val="24"/>
          <w:szCs w:val="24"/>
        </w:rPr>
        <w:t xml:space="preserve"> Podanie danych osobowych </w:t>
      </w:r>
      <w:r w:rsidR="008B111C" w:rsidRPr="008B111C">
        <w:rPr>
          <w:rFonts w:ascii="Times New Roman" w:hAnsi="Times New Roman" w:cs="Times New Roman"/>
          <w:sz w:val="24"/>
          <w:szCs w:val="24"/>
        </w:rPr>
        <w:t xml:space="preserve">wynikających z przepisów prawa jest obowiązkowe, podanie innych danych </w:t>
      </w:r>
      <w:r w:rsidRPr="008B111C">
        <w:rPr>
          <w:rFonts w:ascii="Times New Roman" w:hAnsi="Times New Roman" w:cs="Times New Roman"/>
          <w:sz w:val="24"/>
          <w:szCs w:val="24"/>
        </w:rPr>
        <w:t>jest dobrowolne</w:t>
      </w:r>
      <w:r w:rsidR="008B11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E168D"/>
    <w:rsid w:val="00372828"/>
    <w:rsid w:val="004155A6"/>
    <w:rsid w:val="0049022E"/>
    <w:rsid w:val="005B4DE2"/>
    <w:rsid w:val="006D5DE3"/>
    <w:rsid w:val="007D7EB6"/>
    <w:rsid w:val="008458A0"/>
    <w:rsid w:val="008703FC"/>
    <w:rsid w:val="008B111C"/>
    <w:rsid w:val="00C001A3"/>
    <w:rsid w:val="00C14750"/>
    <w:rsid w:val="00ED5B17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2023-03-08T17:14:00Z</cp:lastPrinted>
  <dcterms:created xsi:type="dcterms:W3CDTF">2024-03-17T13:14:00Z</dcterms:created>
  <dcterms:modified xsi:type="dcterms:W3CDTF">2024-03-17T13:14:00Z</dcterms:modified>
</cp:coreProperties>
</file>